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F9B" w:rsidRPr="00843AE1" w:rsidRDefault="00B76F9B" w:rsidP="00B76F9B">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w:t>
      </w:r>
      <w:r>
        <w:rPr>
          <w:rFonts w:eastAsia="Calibri"/>
          <w:sz w:val="28"/>
          <w:szCs w:val="28"/>
          <w:lang w:val="kk-KZ"/>
        </w:rPr>
        <w:t xml:space="preserve"> </w:t>
      </w:r>
      <w:r w:rsidRPr="00843AE1">
        <w:rPr>
          <w:rFonts w:eastAsia="Calibri"/>
          <w:sz w:val="28"/>
          <w:szCs w:val="28"/>
          <w:lang w:val="kk-KZ"/>
        </w:rPr>
        <w:t>хабарландыру</w:t>
      </w:r>
    </w:p>
    <w:p w:rsidR="00B76F9B" w:rsidRPr="00843AE1" w:rsidRDefault="00B76F9B" w:rsidP="00B76F9B">
      <w:pPr>
        <w:tabs>
          <w:tab w:val="left" w:pos="851"/>
        </w:tabs>
        <w:ind w:firstLine="709"/>
        <w:contextualSpacing/>
        <w:jc w:val="both"/>
        <w:rPr>
          <w:sz w:val="28"/>
          <w:szCs w:val="28"/>
          <w:lang w:val="kk-KZ"/>
        </w:rPr>
      </w:pPr>
    </w:p>
    <w:p w:rsidR="00B76F9B" w:rsidRPr="00843AE1" w:rsidRDefault="00B76F9B" w:rsidP="00B76F9B">
      <w:pPr>
        <w:tabs>
          <w:tab w:val="left" w:pos="851"/>
        </w:tabs>
        <w:ind w:firstLine="709"/>
        <w:contextualSpacing/>
        <w:jc w:val="both"/>
        <w:rPr>
          <w:sz w:val="28"/>
          <w:szCs w:val="28"/>
          <w:lang w:val="kk-KZ"/>
        </w:rPr>
      </w:pPr>
    </w:p>
    <w:p w:rsidR="00B76F9B" w:rsidRDefault="00B76F9B" w:rsidP="00B76F9B">
      <w:pPr>
        <w:tabs>
          <w:tab w:val="left" w:pos="851"/>
          <w:tab w:val="left" w:pos="1134"/>
        </w:tabs>
        <w:contextualSpacing/>
        <w:jc w:val="both"/>
        <w:rPr>
          <w:sz w:val="28"/>
          <w:szCs w:val="28"/>
          <w:lang w:val="kk-KZ"/>
        </w:rPr>
      </w:pPr>
      <w:r>
        <w:rPr>
          <w:sz w:val="28"/>
          <w:szCs w:val="28"/>
          <w:lang w:val="kk-KZ"/>
        </w:rPr>
        <w:t xml:space="preserve">           </w:t>
      </w:r>
      <w:r w:rsidRPr="003D7E89">
        <w:rPr>
          <w:sz w:val="28"/>
          <w:szCs w:val="28"/>
          <w:lang w:val="kk-KZ"/>
        </w:rPr>
        <w:t>Атырау облысы бойынша филиалы, Атырау қ</w:t>
      </w:r>
      <w:r w:rsidR="00C80CA4">
        <w:rPr>
          <w:sz w:val="28"/>
          <w:szCs w:val="28"/>
          <w:lang w:val="kk-KZ"/>
        </w:rPr>
        <w:t xml:space="preserve">аласы, Бейбітшілік даңғылы 81А </w:t>
      </w:r>
      <w:r w:rsidRPr="00843AE1">
        <w:rPr>
          <w:sz w:val="28"/>
          <w:szCs w:val="28"/>
          <w:lang w:val="kk-KZ"/>
        </w:rPr>
        <w:t xml:space="preserve">мекен-жайы бойынша орналасқан «Әлеуметтік медициналық сақтандыру қоры» КЕАҚ </w:t>
      </w:r>
      <w:r w:rsidRPr="00555121">
        <w:rPr>
          <w:sz w:val="28"/>
          <w:szCs w:val="28"/>
          <w:lang w:val="kk-KZ"/>
        </w:rPr>
        <w:t>тегін медициналық көмектің кепілдік берілген көлемі шеңберінде</w:t>
      </w:r>
      <w:r w:rsidR="00FE0748" w:rsidRPr="00FE0748">
        <w:rPr>
          <w:sz w:val="28"/>
          <w:szCs w:val="28"/>
          <w:lang w:val="kk-KZ"/>
        </w:rPr>
        <w:t>*</w:t>
      </w:r>
      <w:r w:rsidRPr="00555121">
        <w:rPr>
          <w:sz w:val="28"/>
          <w:szCs w:val="28"/>
          <w:lang w:val="kk-KZ"/>
        </w:rPr>
        <w:t xml:space="preserve"> </w:t>
      </w:r>
    </w:p>
    <w:p w:rsidR="00DE7EB0" w:rsidRPr="004C1852" w:rsidRDefault="00DE7EB0" w:rsidP="00DE7EB0">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DE7EB0" w:rsidRDefault="00FE0748" w:rsidP="00DE7EB0">
      <w:pPr>
        <w:tabs>
          <w:tab w:val="left" w:pos="993"/>
        </w:tabs>
        <w:jc w:val="both"/>
        <w:rPr>
          <w:sz w:val="28"/>
          <w:szCs w:val="28"/>
          <w:lang w:val="kk-KZ"/>
        </w:rPr>
      </w:pPr>
      <w:bookmarkStart w:id="0" w:name="_Hlk531609181"/>
      <w:r w:rsidRPr="00725541">
        <w:rPr>
          <w:b/>
          <w:sz w:val="28"/>
          <w:szCs w:val="28"/>
        </w:rPr>
        <w:t xml:space="preserve">          </w:t>
      </w:r>
      <w:r w:rsidR="00DE7EB0">
        <w:rPr>
          <w:b/>
          <w:sz w:val="28"/>
          <w:szCs w:val="28"/>
          <w:lang w:val="kk-KZ"/>
        </w:rPr>
        <w:t xml:space="preserve"> </w:t>
      </w:r>
      <w:bookmarkEnd w:id="0"/>
      <w:r w:rsidR="00DE7EB0">
        <w:rPr>
          <w:sz w:val="28"/>
          <w:szCs w:val="28"/>
          <w:lang w:val="kk-KZ"/>
        </w:rPr>
        <w:t xml:space="preserve">1) амбулаториялық емханалық </w:t>
      </w:r>
      <w:r w:rsidR="00DE7EB0" w:rsidRPr="00555121">
        <w:rPr>
          <w:sz w:val="28"/>
          <w:szCs w:val="28"/>
          <w:lang w:val="kk-KZ"/>
        </w:rPr>
        <w:t>көмек</w:t>
      </w:r>
      <w:r w:rsidR="00DE7EB0">
        <w:rPr>
          <w:sz w:val="28"/>
          <w:szCs w:val="28"/>
          <w:lang w:val="kk-KZ"/>
        </w:rPr>
        <w:t xml:space="preserve"> :</w:t>
      </w:r>
    </w:p>
    <w:p w:rsidR="00DE7EB0" w:rsidRDefault="00DE7EB0" w:rsidP="00DE7EB0">
      <w:pPr>
        <w:tabs>
          <w:tab w:val="left" w:pos="709"/>
        </w:tabs>
        <w:ind w:firstLine="709"/>
        <w:jc w:val="both"/>
        <w:rPr>
          <w:sz w:val="28"/>
          <w:szCs w:val="28"/>
          <w:lang w:val="kk-KZ"/>
        </w:rPr>
      </w:pPr>
      <w:r>
        <w:rPr>
          <w:sz w:val="28"/>
          <w:szCs w:val="28"/>
          <w:lang w:val="kk-KZ"/>
        </w:rPr>
        <w:t xml:space="preserve"> - медициналық- санитариялық алғашқы </w:t>
      </w:r>
      <w:r w:rsidRPr="00555121">
        <w:rPr>
          <w:sz w:val="28"/>
          <w:szCs w:val="28"/>
          <w:lang w:val="kk-KZ"/>
        </w:rPr>
        <w:t>көмек</w:t>
      </w:r>
      <w:r w:rsidRPr="00031BB2">
        <w:rPr>
          <w:sz w:val="28"/>
          <w:szCs w:val="28"/>
          <w:lang w:val="kk-KZ"/>
        </w:rPr>
        <w:t>:</w:t>
      </w:r>
    </w:p>
    <w:p w:rsidR="00DE7EB0" w:rsidRPr="00555121" w:rsidRDefault="00DE7EB0" w:rsidP="00DE7EB0">
      <w:pPr>
        <w:tabs>
          <w:tab w:val="left" w:pos="709"/>
        </w:tabs>
        <w:ind w:firstLine="709"/>
        <w:jc w:val="both"/>
        <w:rPr>
          <w:sz w:val="28"/>
          <w:szCs w:val="28"/>
          <w:lang w:val="kk-KZ"/>
        </w:rPr>
      </w:pPr>
      <w:r>
        <w:rPr>
          <w:sz w:val="28"/>
          <w:szCs w:val="28"/>
          <w:lang w:val="kk-KZ"/>
        </w:rPr>
        <w:t xml:space="preserve"> - </w:t>
      </w:r>
      <w:r w:rsidRPr="00555121">
        <w:rPr>
          <w:sz w:val="28"/>
          <w:szCs w:val="28"/>
          <w:lang w:val="kk-KZ"/>
        </w:rPr>
        <w:t>консультациялық-диагностикалық көмек;</w:t>
      </w:r>
    </w:p>
    <w:p w:rsidR="00DE7EB0" w:rsidRDefault="00FE0748" w:rsidP="00DE7EB0">
      <w:pPr>
        <w:tabs>
          <w:tab w:val="left" w:pos="851"/>
          <w:tab w:val="left" w:pos="1134"/>
        </w:tabs>
        <w:contextualSpacing/>
        <w:jc w:val="both"/>
        <w:rPr>
          <w:sz w:val="28"/>
          <w:szCs w:val="28"/>
          <w:lang w:val="kk-KZ"/>
        </w:rPr>
      </w:pPr>
      <w:r w:rsidRPr="00FE0748">
        <w:rPr>
          <w:sz w:val="28"/>
          <w:szCs w:val="28"/>
          <w:lang w:val="kk-KZ"/>
        </w:rPr>
        <w:t xml:space="preserve">           </w:t>
      </w:r>
      <w:r w:rsidR="00DE7EB0">
        <w:rPr>
          <w:sz w:val="28"/>
          <w:szCs w:val="28"/>
          <w:lang w:val="kk-KZ"/>
        </w:rPr>
        <w:t xml:space="preserve">2) </w:t>
      </w:r>
      <w:r w:rsidR="00DE7EB0" w:rsidRPr="00555121">
        <w:rPr>
          <w:sz w:val="28"/>
          <w:szCs w:val="28"/>
          <w:lang w:val="kk-KZ"/>
        </w:rPr>
        <w:t>стационарлық көмек</w:t>
      </w:r>
      <w:r w:rsidR="003D6CB7">
        <w:rPr>
          <w:sz w:val="28"/>
          <w:szCs w:val="28"/>
          <w:lang w:val="kk-KZ"/>
        </w:rPr>
        <w:t xml:space="preserve"> (</w:t>
      </w:r>
      <w:r w:rsidR="00DE7EB0">
        <w:rPr>
          <w:sz w:val="28"/>
          <w:szCs w:val="28"/>
          <w:lang w:val="kk-KZ"/>
        </w:rPr>
        <w:t>ауылдық субъектілерімен көрсетілетін стационарлық көмекті қоспағанда</w:t>
      </w:r>
      <w:r w:rsidR="003D6CB7">
        <w:rPr>
          <w:sz w:val="28"/>
          <w:szCs w:val="28"/>
          <w:lang w:val="kk-KZ"/>
        </w:rPr>
        <w:t>)</w:t>
      </w:r>
    </w:p>
    <w:p w:rsidR="00DE7EB0" w:rsidRDefault="00DE7EB0" w:rsidP="00DE7EB0">
      <w:pPr>
        <w:tabs>
          <w:tab w:val="left" w:pos="851"/>
        </w:tabs>
        <w:jc w:val="both"/>
        <w:rPr>
          <w:b/>
          <w:sz w:val="28"/>
          <w:szCs w:val="28"/>
          <w:lang w:val="kk-KZ"/>
        </w:rPr>
      </w:pPr>
      <w:r>
        <w:rPr>
          <w:b/>
          <w:sz w:val="28"/>
          <w:szCs w:val="28"/>
          <w:lang w:val="kk-KZ"/>
        </w:rPr>
        <w:t>медициналық көмектің түрлері бойынша:</w:t>
      </w:r>
    </w:p>
    <w:p w:rsidR="00DE7EB0" w:rsidRPr="002215B0" w:rsidRDefault="00DE7EB0" w:rsidP="00DE7EB0">
      <w:pPr>
        <w:pStyle w:val="a3"/>
        <w:numPr>
          <w:ilvl w:val="0"/>
          <w:numId w:val="2"/>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дәрігерге дейінгі медициналық көмек;</w:t>
      </w:r>
    </w:p>
    <w:p w:rsidR="00DE7EB0" w:rsidRPr="002215B0" w:rsidRDefault="00DE7EB0" w:rsidP="00DE7EB0">
      <w:pPr>
        <w:pStyle w:val="a3"/>
        <w:numPr>
          <w:ilvl w:val="0"/>
          <w:numId w:val="2"/>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DE7EB0" w:rsidRPr="002215B0" w:rsidRDefault="00DE7EB0" w:rsidP="00DE7EB0">
      <w:pPr>
        <w:pStyle w:val="a3"/>
        <w:numPr>
          <w:ilvl w:val="0"/>
          <w:numId w:val="2"/>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rsidR="00DE7EB0" w:rsidRPr="003D6CB7" w:rsidRDefault="00DE7EB0" w:rsidP="003D6CB7">
      <w:pPr>
        <w:tabs>
          <w:tab w:val="left" w:pos="0"/>
          <w:tab w:val="left" w:pos="851"/>
          <w:tab w:val="left" w:pos="1276"/>
          <w:tab w:val="left" w:pos="1701"/>
          <w:tab w:val="left" w:pos="1843"/>
          <w:tab w:val="left" w:pos="4962"/>
          <w:tab w:val="left" w:pos="7230"/>
        </w:tabs>
        <w:jc w:val="both"/>
        <w:rPr>
          <w:b/>
          <w:sz w:val="28"/>
          <w:szCs w:val="28"/>
          <w:lang w:val="kk-KZ"/>
        </w:rPr>
      </w:pPr>
      <w:r w:rsidRPr="003D6CB7">
        <w:rPr>
          <w:b/>
          <w:sz w:val="28"/>
          <w:szCs w:val="28"/>
          <w:lang w:val="kk-KZ"/>
        </w:rPr>
        <w:t xml:space="preserve">көрсетілетін қызметтер бойынша: </w:t>
      </w:r>
    </w:p>
    <w:p w:rsidR="00DE7EB0" w:rsidRPr="00FE0748" w:rsidRDefault="00DE7EB0" w:rsidP="00DE7EB0">
      <w:pPr>
        <w:tabs>
          <w:tab w:val="left" w:pos="851"/>
          <w:tab w:val="left" w:pos="1134"/>
        </w:tabs>
        <w:contextualSpacing/>
        <w:jc w:val="both"/>
        <w:rPr>
          <w:sz w:val="28"/>
          <w:szCs w:val="28"/>
          <w:lang w:val="kk-KZ"/>
        </w:rPr>
      </w:pPr>
      <w:r w:rsidRPr="007745C7">
        <w:rPr>
          <w:sz w:val="28"/>
          <w:szCs w:val="28"/>
          <w:lang w:val="kk-KZ"/>
        </w:rPr>
        <w:t>қатерлі ісіктерді анықтау бойынша ерте диагностикасына скринингілік зерттеулерді жүргізу</w:t>
      </w:r>
      <w:r>
        <w:rPr>
          <w:sz w:val="28"/>
          <w:szCs w:val="28"/>
          <w:lang w:val="kk-KZ"/>
        </w:rPr>
        <w:t xml:space="preserve"> қызметтер</w:t>
      </w:r>
      <w:r w:rsidRPr="007745C7">
        <w:rPr>
          <w:sz w:val="28"/>
          <w:szCs w:val="28"/>
          <w:lang w:val="kk-KZ"/>
        </w:rPr>
        <w:t xml:space="preserve"> (</w:t>
      </w:r>
      <w:r w:rsidRPr="007745C7">
        <w:rPr>
          <w:rFonts w:eastAsiaTheme="minorHAnsi"/>
          <w:i/>
          <w:sz w:val="28"/>
          <w:szCs w:val="28"/>
          <w:lang w:val="kk-KZ" w:eastAsia="en-US"/>
        </w:rPr>
        <w:t>жатыр мойны обыры; колоректалды обыр; сүт безі обыры</w:t>
      </w:r>
      <w:r w:rsidRPr="007745C7">
        <w:rPr>
          <w:sz w:val="28"/>
          <w:szCs w:val="28"/>
          <w:lang w:val="kk-KZ"/>
        </w:rPr>
        <w:t>)</w:t>
      </w:r>
      <w:r w:rsidR="00FE0748" w:rsidRPr="00FE0748">
        <w:rPr>
          <w:sz w:val="28"/>
          <w:szCs w:val="28"/>
          <w:lang w:val="kk-KZ"/>
        </w:rPr>
        <w:t>*</w:t>
      </w:r>
    </w:p>
    <w:p w:rsidR="00B76F9B" w:rsidRDefault="00FE0748" w:rsidP="00DE7EB0">
      <w:pPr>
        <w:tabs>
          <w:tab w:val="left" w:pos="851"/>
          <w:tab w:val="left" w:pos="1134"/>
        </w:tabs>
        <w:contextualSpacing/>
        <w:jc w:val="both"/>
        <w:rPr>
          <w:b/>
          <w:sz w:val="28"/>
          <w:szCs w:val="28"/>
          <w:lang w:val="kk-KZ"/>
        </w:rPr>
      </w:pPr>
      <w:r w:rsidRPr="00FE0748">
        <w:rPr>
          <w:color w:val="000000"/>
          <w:sz w:val="28"/>
          <w:szCs w:val="28"/>
          <w:lang w:val="kk-KZ"/>
        </w:rPr>
        <w:t xml:space="preserve">          </w:t>
      </w:r>
      <w:r w:rsidR="00B76F9B" w:rsidRPr="001043AD">
        <w:rPr>
          <w:rStyle w:val="a6"/>
          <w:color w:val="000000"/>
          <w:sz w:val="28"/>
          <w:szCs w:val="28"/>
          <w:lang w:val="kk-KZ"/>
        </w:rPr>
        <w:t>2019 жылға</w:t>
      </w:r>
      <w:r w:rsidR="00B76F9B" w:rsidRPr="001043AD">
        <w:rPr>
          <w:b/>
          <w:color w:val="000000"/>
          <w:sz w:val="28"/>
          <w:szCs w:val="28"/>
          <w:lang w:val="kk-KZ"/>
        </w:rPr>
        <w:t> </w:t>
      </w:r>
      <w:r w:rsidR="00B76F9B" w:rsidRPr="001043AD">
        <w:rPr>
          <w:color w:val="000000"/>
          <w:sz w:val="28"/>
          <w:szCs w:val="28"/>
          <w:lang w:val="kk-KZ"/>
        </w:rPr>
        <w:t>медициналық қызметтер көрсетуге үміткер денсаулық сақтау субъектілерінің дерекқорына қосылған денсаулық сақтау субъектілерінің арасында</w:t>
      </w:r>
      <w:r w:rsidR="00B76F9B" w:rsidRPr="001043AD">
        <w:rPr>
          <w:rStyle w:val="a6"/>
          <w:color w:val="000000"/>
          <w:sz w:val="28"/>
          <w:szCs w:val="28"/>
          <w:lang w:val="kk-KZ"/>
        </w:rPr>
        <w:t xml:space="preserve"> тегін медициналық көмектің кепілдік берілген көлемі шеңберінде</w:t>
      </w:r>
      <w:r w:rsidR="00B76F9B" w:rsidRPr="001043AD">
        <w:rPr>
          <w:b/>
          <w:color w:val="000000"/>
          <w:sz w:val="28"/>
          <w:szCs w:val="28"/>
          <w:lang w:val="kk-KZ"/>
        </w:rPr>
        <w:t xml:space="preserve"> </w:t>
      </w:r>
      <w:r w:rsidR="00B76F9B" w:rsidRPr="001043AD">
        <w:rPr>
          <w:color w:val="000000"/>
          <w:sz w:val="28"/>
          <w:szCs w:val="28"/>
          <w:lang w:val="kk-KZ"/>
        </w:rPr>
        <w:t>және міндетті әлеуметтік медициналық сақтандыру жүйесінде</w:t>
      </w:r>
      <w:r w:rsidR="00B76F9B">
        <w:rPr>
          <w:color w:val="000000"/>
          <w:sz w:val="28"/>
          <w:szCs w:val="28"/>
          <w:lang w:val="kk-KZ"/>
        </w:rPr>
        <w:t>.</w:t>
      </w:r>
      <w:r w:rsidR="00B76F9B" w:rsidRPr="001043AD">
        <w:rPr>
          <w:color w:val="000000"/>
          <w:sz w:val="28"/>
          <w:szCs w:val="28"/>
          <w:lang w:val="kk-KZ"/>
        </w:rPr>
        <w:t> </w:t>
      </w:r>
      <w:r w:rsidR="00B76F9B">
        <w:rPr>
          <w:b/>
          <w:sz w:val="28"/>
          <w:szCs w:val="28"/>
          <w:lang w:val="kk-KZ"/>
        </w:rPr>
        <w:tab/>
      </w:r>
    </w:p>
    <w:p w:rsidR="00DE7EB0" w:rsidRDefault="00DE7EB0" w:rsidP="00DE7EB0">
      <w:pPr>
        <w:tabs>
          <w:tab w:val="left" w:pos="851"/>
        </w:tabs>
        <w:ind w:firstLine="709"/>
        <w:contextualSpacing/>
        <w:jc w:val="both"/>
        <w:rPr>
          <w:sz w:val="28"/>
          <w:szCs w:val="28"/>
          <w:lang w:val="kk-KZ"/>
        </w:rPr>
      </w:pPr>
      <w:r>
        <w:rPr>
          <w:sz w:val="28"/>
          <w:szCs w:val="28"/>
          <w:lang w:val="kk-KZ"/>
        </w:rPr>
        <w:t>Көрсетілген медициналық қызметтер Атырау</w:t>
      </w:r>
      <w:r w:rsidRPr="0026099F">
        <w:rPr>
          <w:sz w:val="28"/>
          <w:szCs w:val="28"/>
          <w:lang w:val="kk-KZ"/>
        </w:rPr>
        <w:t xml:space="preserve"> облысының </w:t>
      </w:r>
      <w:r>
        <w:rPr>
          <w:sz w:val="28"/>
          <w:szCs w:val="28"/>
          <w:lang w:val="kk-KZ"/>
        </w:rPr>
        <w:t>аумағында көрсетіледі.</w:t>
      </w:r>
    </w:p>
    <w:p w:rsidR="00B76F9B" w:rsidRPr="00555121" w:rsidRDefault="00B76F9B" w:rsidP="00B76F9B">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көрсетілетін 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Pr="003D7E89">
        <w:rPr>
          <w:rFonts w:eastAsia="Calibri"/>
          <w:sz w:val="28"/>
          <w:szCs w:val="28"/>
          <w:lang w:val="kk-KZ"/>
        </w:rPr>
        <w:t xml:space="preserve">Атырау облысы бойынша филиалына жұмыс күндері </w:t>
      </w:r>
      <w:r w:rsidRPr="003D7E89">
        <w:rPr>
          <w:sz w:val="28"/>
          <w:szCs w:val="28"/>
          <w:lang w:val="kk-KZ"/>
        </w:rPr>
        <w:t>Атырау қаласы, Бейбітшілік даңғылы 81 а даңғылы</w:t>
      </w:r>
      <w:r w:rsidRPr="003D7E89">
        <w:rPr>
          <w:rFonts w:eastAsia="Calibri"/>
          <w:sz w:val="28"/>
          <w:szCs w:val="28"/>
          <w:lang w:val="kk-KZ"/>
        </w:rPr>
        <w:t>, № 3 кабинет</w:t>
      </w:r>
      <w:r w:rsidRPr="00F6108D">
        <w:rPr>
          <w:rFonts w:eastAsia="Calibri"/>
          <w:sz w:val="28"/>
          <w:szCs w:val="28"/>
          <w:lang w:val="kk-KZ"/>
        </w:rPr>
        <w:t xml:space="preserve"> </w:t>
      </w:r>
      <w:r w:rsidRPr="00555121">
        <w:rPr>
          <w:sz w:val="28"/>
          <w:szCs w:val="28"/>
          <w:lang w:val="kk-KZ"/>
        </w:rPr>
        <w:t xml:space="preserve">ұсынады. </w:t>
      </w:r>
    </w:p>
    <w:p w:rsidR="00B76F9B" w:rsidRPr="00555121" w:rsidRDefault="00B76F9B" w:rsidP="00B76F9B">
      <w:pPr>
        <w:pStyle w:val="a3"/>
        <w:ind w:left="0" w:firstLine="709"/>
        <w:jc w:val="both"/>
        <w:rPr>
          <w:sz w:val="28"/>
          <w:szCs w:val="28"/>
          <w:lang w:val="kk-KZ"/>
        </w:rPr>
      </w:pPr>
      <w:r w:rsidRPr="00555121">
        <w:rPr>
          <w:sz w:val="28"/>
          <w:szCs w:val="28"/>
          <w:lang w:val="kk-KZ"/>
        </w:rPr>
        <w:t>Қатысуға арналған өтінімдерд</w:t>
      </w:r>
      <w:r>
        <w:rPr>
          <w:sz w:val="28"/>
          <w:szCs w:val="28"/>
          <w:lang w:val="kk-KZ"/>
        </w:rPr>
        <w:t>і қабылдау басталатын күн – 2019 жылғы</w:t>
      </w:r>
      <w:r>
        <w:rPr>
          <w:sz w:val="28"/>
          <w:szCs w:val="28"/>
          <w:lang w:val="kk-KZ"/>
        </w:rPr>
        <w:br/>
      </w:r>
      <w:r w:rsidRPr="00DE7EB0">
        <w:rPr>
          <w:sz w:val="28"/>
          <w:szCs w:val="28"/>
          <w:lang w:val="kk-KZ"/>
        </w:rPr>
        <w:t>«</w:t>
      </w:r>
      <w:r w:rsidR="00DE7EB0" w:rsidRPr="00DE7EB0">
        <w:rPr>
          <w:sz w:val="28"/>
          <w:szCs w:val="28"/>
          <w:lang w:val="kk-KZ"/>
        </w:rPr>
        <w:t>0</w:t>
      </w:r>
      <w:r w:rsidR="00725541">
        <w:rPr>
          <w:sz w:val="28"/>
          <w:szCs w:val="28"/>
          <w:lang w:val="kk-KZ"/>
        </w:rPr>
        <w:t>5</w:t>
      </w:r>
      <w:bookmarkStart w:id="1" w:name="_GoBack"/>
      <w:bookmarkEnd w:id="1"/>
      <w:r w:rsidRPr="00DE7EB0">
        <w:rPr>
          <w:sz w:val="28"/>
          <w:szCs w:val="28"/>
          <w:lang w:val="kk-KZ"/>
        </w:rPr>
        <w:t xml:space="preserve">» </w:t>
      </w:r>
      <w:r w:rsidR="00DE7EB0">
        <w:rPr>
          <w:sz w:val="28"/>
          <w:szCs w:val="28"/>
          <w:lang w:val="kk-KZ"/>
        </w:rPr>
        <w:t>маусым</w:t>
      </w:r>
      <w:r w:rsidRPr="00555121">
        <w:rPr>
          <w:sz w:val="28"/>
          <w:szCs w:val="28"/>
          <w:lang w:val="kk-KZ"/>
        </w:rPr>
        <w:t xml:space="preserve"> 09 сағат </w:t>
      </w:r>
      <w:r>
        <w:rPr>
          <w:sz w:val="28"/>
          <w:szCs w:val="28"/>
          <w:lang w:val="kk-KZ"/>
        </w:rPr>
        <w:t>0</w:t>
      </w:r>
      <w:r w:rsidRPr="00555121">
        <w:rPr>
          <w:sz w:val="28"/>
          <w:szCs w:val="28"/>
          <w:lang w:val="kk-KZ"/>
        </w:rPr>
        <w:t xml:space="preserve">0 минут. </w:t>
      </w:r>
    </w:p>
    <w:p w:rsidR="00B76F9B" w:rsidRPr="00555121" w:rsidRDefault="00B76F9B" w:rsidP="00B76F9B">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Pr>
          <w:sz w:val="28"/>
          <w:szCs w:val="28"/>
          <w:lang w:val="kk-KZ"/>
        </w:rPr>
        <w:t>ды ұсынудың соңғы мерзімі – 2019 жылғы «</w:t>
      </w:r>
      <w:r w:rsidR="00DE7EB0">
        <w:rPr>
          <w:sz w:val="28"/>
          <w:szCs w:val="28"/>
          <w:lang w:val="kk-KZ"/>
        </w:rPr>
        <w:t>10</w:t>
      </w:r>
      <w:r w:rsidRPr="00555121">
        <w:rPr>
          <w:sz w:val="28"/>
          <w:szCs w:val="28"/>
          <w:lang w:val="kk-KZ"/>
        </w:rPr>
        <w:t xml:space="preserve">» </w:t>
      </w:r>
      <w:r>
        <w:rPr>
          <w:sz w:val="28"/>
          <w:szCs w:val="28"/>
          <w:lang w:val="kk-KZ"/>
        </w:rPr>
        <w:t>ма</w:t>
      </w:r>
      <w:r w:rsidR="00DE7EB0">
        <w:rPr>
          <w:sz w:val="28"/>
          <w:szCs w:val="28"/>
          <w:lang w:val="kk-KZ"/>
        </w:rPr>
        <w:t>усым</w:t>
      </w:r>
      <w:r>
        <w:rPr>
          <w:sz w:val="28"/>
          <w:szCs w:val="28"/>
          <w:lang w:val="kk-KZ"/>
        </w:rPr>
        <w:t xml:space="preserve"> </w:t>
      </w:r>
      <w:r w:rsidRPr="00555121">
        <w:rPr>
          <w:sz w:val="28"/>
          <w:szCs w:val="28"/>
          <w:lang w:val="kk-KZ"/>
        </w:rPr>
        <w:t>1</w:t>
      </w:r>
      <w:r>
        <w:rPr>
          <w:sz w:val="28"/>
          <w:szCs w:val="28"/>
          <w:lang w:val="kk-KZ"/>
        </w:rPr>
        <w:t>8</w:t>
      </w:r>
      <w:r w:rsidRPr="00555121">
        <w:rPr>
          <w:sz w:val="28"/>
          <w:szCs w:val="28"/>
          <w:lang w:val="kk-KZ"/>
        </w:rPr>
        <w:t xml:space="preserve"> сағат </w:t>
      </w:r>
      <w:r>
        <w:rPr>
          <w:sz w:val="28"/>
          <w:szCs w:val="28"/>
          <w:lang w:val="kk-KZ"/>
        </w:rPr>
        <w:t>3</w:t>
      </w:r>
      <w:r w:rsidRPr="00555121">
        <w:rPr>
          <w:sz w:val="28"/>
          <w:szCs w:val="28"/>
          <w:lang w:val="kk-KZ"/>
        </w:rPr>
        <w:t>0 минутқа дейін.</w:t>
      </w:r>
    </w:p>
    <w:p w:rsidR="00B76F9B" w:rsidRPr="00F6108D" w:rsidRDefault="00B76F9B" w:rsidP="00FE0748">
      <w:pPr>
        <w:tabs>
          <w:tab w:val="left" w:pos="1134"/>
          <w:tab w:val="left" w:pos="1276"/>
          <w:tab w:val="left" w:pos="1701"/>
          <w:tab w:val="left" w:pos="1843"/>
          <w:tab w:val="left" w:pos="4962"/>
          <w:tab w:val="left" w:pos="7230"/>
        </w:tabs>
        <w:ind w:firstLine="709"/>
        <w:jc w:val="both"/>
        <w:rPr>
          <w:sz w:val="28"/>
          <w:szCs w:val="28"/>
          <w:lang w:val="kk-KZ"/>
        </w:rPr>
      </w:pPr>
      <w:r w:rsidRPr="00555121">
        <w:rPr>
          <w:sz w:val="28"/>
          <w:szCs w:val="28"/>
          <w:lang w:val="kk-KZ"/>
        </w:rPr>
        <w:lastRenderedPageBreak/>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Pr="00843AE1">
        <w:rPr>
          <w:sz w:val="28"/>
          <w:szCs w:val="28"/>
          <w:lang w:val="kk-KZ"/>
        </w:rPr>
        <w:t xml:space="preserve"> </w:t>
      </w:r>
      <w:r w:rsidRPr="003D7E89">
        <w:rPr>
          <w:sz w:val="28"/>
          <w:szCs w:val="28"/>
          <w:lang w:val="kk-KZ"/>
        </w:rPr>
        <w:t>+7 (</w:t>
      </w:r>
      <w:r w:rsidRPr="003D7E89">
        <w:rPr>
          <w:color w:val="000000"/>
          <w:sz w:val="28"/>
          <w:szCs w:val="28"/>
          <w:lang w:val="kk-KZ"/>
        </w:rPr>
        <w:t>7122) 956931, +7(7122) 956933</w:t>
      </w:r>
      <w:r>
        <w:rPr>
          <w:sz w:val="28"/>
          <w:szCs w:val="28"/>
          <w:lang w:val="kk-KZ"/>
        </w:rPr>
        <w:t xml:space="preserve"> </w:t>
      </w:r>
      <w:r w:rsidRPr="00843AE1">
        <w:rPr>
          <w:color w:val="000000"/>
          <w:sz w:val="28"/>
          <w:szCs w:val="28"/>
          <w:lang w:val="kk-KZ"/>
        </w:rPr>
        <w:t>телефондары бойынша алуға болады</w:t>
      </w:r>
      <w:r>
        <w:rPr>
          <w:color w:val="000000"/>
          <w:sz w:val="28"/>
          <w:szCs w:val="28"/>
          <w:lang w:val="kk-KZ"/>
        </w:rPr>
        <w:t>.</w:t>
      </w:r>
    </w:p>
    <w:p w:rsidR="00B76F9B" w:rsidRPr="00031BB2" w:rsidRDefault="00B76F9B" w:rsidP="00B76F9B">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B76F9B" w:rsidRPr="00FE0748" w:rsidRDefault="00FE0748" w:rsidP="00B76F9B">
      <w:pPr>
        <w:pStyle w:val="a3"/>
        <w:tabs>
          <w:tab w:val="left" w:pos="851"/>
          <w:tab w:val="left" w:pos="1134"/>
          <w:tab w:val="left" w:pos="1276"/>
          <w:tab w:val="left" w:pos="1843"/>
          <w:tab w:val="left" w:pos="4962"/>
          <w:tab w:val="left" w:pos="7230"/>
        </w:tabs>
        <w:ind w:left="0" w:firstLine="709"/>
        <w:jc w:val="both"/>
        <w:rPr>
          <w:lang w:val="kk-KZ"/>
        </w:rPr>
      </w:pPr>
      <w:r w:rsidRPr="00FE0748">
        <w:rPr>
          <w:lang w:val="kk-KZ"/>
        </w:rPr>
        <w:t xml:space="preserve"> </w:t>
      </w:r>
    </w:p>
    <w:p w:rsidR="00B76F9B" w:rsidRPr="00843AE1" w:rsidRDefault="00FE0748" w:rsidP="00FE0748">
      <w:pPr>
        <w:pStyle w:val="a3"/>
        <w:tabs>
          <w:tab w:val="left" w:pos="1276"/>
          <w:tab w:val="left" w:pos="1701"/>
          <w:tab w:val="left" w:pos="1843"/>
          <w:tab w:val="left" w:pos="4962"/>
          <w:tab w:val="left" w:pos="7230"/>
        </w:tabs>
        <w:ind w:left="0" w:firstLine="709"/>
        <w:jc w:val="both"/>
        <w:rPr>
          <w:lang w:val="kk-KZ"/>
        </w:rPr>
      </w:pPr>
      <w:r w:rsidRPr="00FE0748">
        <w:rPr>
          <w:lang w:val="kk-KZ"/>
        </w:rPr>
        <w:t>*</w:t>
      </w:r>
      <w:r w:rsidR="00B76F9B" w:rsidRPr="00555121">
        <w:rPr>
          <w:lang w:val="kk-KZ"/>
        </w:rPr>
        <w:t xml:space="preserve">Өтінімдерді </w:t>
      </w:r>
      <w:r w:rsidR="00B76F9B">
        <w:rPr>
          <w:lang w:val="kk-KZ"/>
        </w:rPr>
        <w:t xml:space="preserve">және оған қосымша мәліметтерді </w:t>
      </w:r>
      <w:r w:rsidR="00B76F9B"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00B76F9B" w:rsidRPr="001424C7">
          <w:rPr>
            <w:rStyle w:val="a5"/>
            <w:color w:val="auto"/>
            <w:u w:val="none"/>
            <w:lang w:val="kk-KZ"/>
          </w:rPr>
          <w:t>www.mz.gov.kz</w:t>
        </w:r>
      </w:hyperlink>
      <w:r w:rsidR="00B76F9B" w:rsidRPr="00555121">
        <w:rPr>
          <w:rStyle w:val="a5"/>
          <w:u w:val="none"/>
          <w:lang w:val="kk-KZ"/>
        </w:rPr>
        <w:t>)</w:t>
      </w:r>
      <w:r w:rsidR="00B76F9B">
        <w:rPr>
          <w:rStyle w:val="a5"/>
          <w:u w:val="none"/>
          <w:lang w:val="kk-KZ"/>
        </w:rPr>
        <w:t>,</w:t>
      </w:r>
      <w:r w:rsidR="00B76F9B" w:rsidRPr="00555121">
        <w:rPr>
          <w:lang w:val="kk-KZ"/>
        </w:rPr>
        <w:t xml:space="preserve"> </w:t>
      </w:r>
      <w:r w:rsidR="00B76F9B" w:rsidRPr="003D7E89">
        <w:rPr>
          <w:lang w:val="kk-KZ"/>
        </w:rPr>
        <w:t>Атырау облысының денсаулық сақтау басқармасының  (</w:t>
      </w:r>
      <w:r w:rsidR="00B76F9B" w:rsidRPr="003D7E89">
        <w:rPr>
          <w:u w:val="single"/>
          <w:lang w:val="kk-KZ"/>
        </w:rPr>
        <w:t>www. atyrau-densaulyk.kz</w:t>
      </w:r>
      <w:r w:rsidR="00B76F9B" w:rsidRPr="003D7E89">
        <w:rPr>
          <w:lang w:val="kk-KZ"/>
        </w:rPr>
        <w:t xml:space="preserve">) </w:t>
      </w:r>
      <w:r w:rsidR="00B76F9B" w:rsidRPr="003D7E89">
        <w:rPr>
          <w:rFonts w:eastAsia="Calibri"/>
          <w:lang w:val="kk-KZ"/>
        </w:rPr>
        <w:t>интернет-ресурстарында орналастырылған Қызметтерді сатып алу қағидасына сәйкес нысан бойынша береді</w:t>
      </w:r>
    </w:p>
    <w:p w:rsidR="00FE0748" w:rsidRPr="00BD15DC" w:rsidRDefault="00FE0748" w:rsidP="00FE0748">
      <w:pPr>
        <w:tabs>
          <w:tab w:val="left" w:pos="709"/>
          <w:tab w:val="left" w:pos="1134"/>
          <w:tab w:val="left" w:pos="1701"/>
          <w:tab w:val="left" w:pos="1843"/>
          <w:tab w:val="left" w:pos="4962"/>
          <w:tab w:val="left" w:pos="7230"/>
        </w:tabs>
        <w:ind w:firstLine="709"/>
        <w:jc w:val="both"/>
        <w:rPr>
          <w:lang w:val="kk-KZ"/>
        </w:rPr>
      </w:pPr>
      <w:r w:rsidRPr="00BD15DC">
        <w:rPr>
          <w:lang w:val="kk-KZ"/>
        </w:rPr>
        <w:t xml:space="preserve">** Медициналық-санитариялық алғашқы көмек көрсететін денсаулық сақтау субъектілерімен өтініштер беріледі. </w:t>
      </w:r>
    </w:p>
    <w:p w:rsidR="00FE0748" w:rsidRPr="00BD15DC" w:rsidRDefault="00FE0748" w:rsidP="00FE0748">
      <w:pPr>
        <w:tabs>
          <w:tab w:val="left" w:pos="1134"/>
        </w:tabs>
        <w:rPr>
          <w:lang w:val="kk-KZ"/>
        </w:rPr>
      </w:pPr>
    </w:p>
    <w:p w:rsidR="00B76F9B" w:rsidRPr="00843AE1" w:rsidRDefault="00B76F9B" w:rsidP="00FE0748">
      <w:pPr>
        <w:tabs>
          <w:tab w:val="left" w:pos="1134"/>
        </w:tabs>
        <w:rPr>
          <w:lang w:val="kk-KZ"/>
        </w:rPr>
      </w:pPr>
    </w:p>
    <w:p w:rsidR="00B76F9B" w:rsidRPr="00843AE1" w:rsidRDefault="00B76F9B" w:rsidP="00FE0748">
      <w:pPr>
        <w:tabs>
          <w:tab w:val="left" w:pos="1134"/>
        </w:tabs>
        <w:rPr>
          <w:lang w:val="kk-KZ"/>
        </w:rPr>
      </w:pPr>
    </w:p>
    <w:p w:rsidR="00B76F9B" w:rsidRPr="00843AE1" w:rsidRDefault="00B76F9B" w:rsidP="00B76F9B">
      <w:pPr>
        <w:rPr>
          <w:lang w:val="kk-KZ"/>
        </w:rPr>
      </w:pPr>
    </w:p>
    <w:p w:rsidR="00B76F9B" w:rsidRPr="00843AE1" w:rsidRDefault="00B76F9B" w:rsidP="00B76F9B">
      <w:pPr>
        <w:rPr>
          <w:lang w:val="kk-KZ"/>
        </w:rPr>
      </w:pPr>
    </w:p>
    <w:p w:rsidR="00B76F9B" w:rsidRPr="00843AE1" w:rsidRDefault="00B76F9B" w:rsidP="00B76F9B">
      <w:pPr>
        <w:rPr>
          <w:lang w:val="kk-KZ"/>
        </w:rPr>
      </w:pPr>
    </w:p>
    <w:p w:rsidR="00B76F9B" w:rsidRPr="00843AE1" w:rsidRDefault="00B76F9B" w:rsidP="00B76F9B">
      <w:pPr>
        <w:rPr>
          <w:lang w:val="kk-KZ"/>
        </w:rPr>
      </w:pPr>
    </w:p>
    <w:p w:rsidR="00B76F9B" w:rsidRDefault="00B76F9B" w:rsidP="00B76F9B">
      <w:pPr>
        <w:rPr>
          <w:lang w:val="kk-KZ"/>
        </w:rPr>
      </w:pPr>
    </w:p>
    <w:p w:rsidR="00B76F9B" w:rsidRDefault="00B76F9B" w:rsidP="00B76F9B">
      <w:pPr>
        <w:rPr>
          <w:lang w:val="kk-KZ"/>
        </w:rPr>
      </w:pPr>
    </w:p>
    <w:p w:rsidR="00CB393F" w:rsidRPr="00B76F9B" w:rsidRDefault="00725541">
      <w:pPr>
        <w:rPr>
          <w:lang w:val="kk-KZ"/>
        </w:rPr>
      </w:pPr>
    </w:p>
    <w:sectPr w:rsidR="00CB393F" w:rsidRPr="00B76F9B"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3AF3"/>
    <w:multiLevelType w:val="hybridMultilevel"/>
    <w:tmpl w:val="09C4015A"/>
    <w:lvl w:ilvl="0" w:tplc="06D0A2F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9B"/>
    <w:rsid w:val="000E2950"/>
    <w:rsid w:val="003D6CB7"/>
    <w:rsid w:val="006865F2"/>
    <w:rsid w:val="00725541"/>
    <w:rsid w:val="00B76F9B"/>
    <w:rsid w:val="00C07ABB"/>
    <w:rsid w:val="00C80CA4"/>
    <w:rsid w:val="00DE7EB0"/>
    <w:rsid w:val="00F54442"/>
    <w:rsid w:val="00FE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4DB3"/>
  <w15:docId w15:val="{BCC92EA6-7E6B-4051-8017-CA234BEF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6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6F9B"/>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F9B"/>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B76F9B"/>
    <w:pPr>
      <w:ind w:left="720"/>
      <w:contextualSpacing/>
    </w:pPr>
  </w:style>
  <w:style w:type="character" w:customStyle="1" w:styleId="a4">
    <w:name w:val="Абзац списка Знак"/>
    <w:aliases w:val="маркированный Знак"/>
    <w:link w:val="a3"/>
    <w:locked/>
    <w:rsid w:val="00B76F9B"/>
    <w:rPr>
      <w:rFonts w:ascii="Times New Roman" w:eastAsia="Times New Roman" w:hAnsi="Times New Roman" w:cs="Times New Roman"/>
      <w:sz w:val="24"/>
      <w:szCs w:val="24"/>
      <w:lang w:eastAsia="ru-RU"/>
    </w:rPr>
  </w:style>
  <w:style w:type="character" w:styleId="a5">
    <w:name w:val="Hyperlink"/>
    <w:basedOn w:val="a0"/>
    <w:uiPriority w:val="99"/>
    <w:unhideWhenUsed/>
    <w:rsid w:val="00B76F9B"/>
    <w:rPr>
      <w:color w:val="0563C1" w:themeColor="hyperlink"/>
      <w:u w:val="single"/>
    </w:rPr>
  </w:style>
  <w:style w:type="character" w:styleId="a6">
    <w:name w:val="Strong"/>
    <w:basedOn w:val="a0"/>
    <w:uiPriority w:val="22"/>
    <w:qFormat/>
    <w:rsid w:val="00B76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NURSCA43</cp:lastModifiedBy>
  <cp:revision>5</cp:revision>
  <dcterms:created xsi:type="dcterms:W3CDTF">2019-06-04T03:52:00Z</dcterms:created>
  <dcterms:modified xsi:type="dcterms:W3CDTF">2019-06-05T04:06:00Z</dcterms:modified>
</cp:coreProperties>
</file>