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18F" w:rsidRPr="00C46F62" w:rsidRDefault="004C018F" w:rsidP="00C46F62">
      <w:pPr>
        <w:pStyle w:val="1"/>
        <w:tabs>
          <w:tab w:val="left" w:pos="851"/>
        </w:tabs>
        <w:spacing w:before="0"/>
        <w:contextualSpacing/>
        <w:jc w:val="center"/>
        <w:rPr>
          <w:rFonts w:eastAsia="Calibri"/>
          <w:sz w:val="28"/>
          <w:szCs w:val="28"/>
          <w:lang w:val="kk-KZ"/>
        </w:rPr>
      </w:pPr>
      <w:bookmarkStart w:id="0" w:name="_GoBack"/>
      <w:r w:rsidRPr="00C46F62">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субъектілерінің арасында тегін медициналық көмектің кепілдік берілген көлемі шеңберіндегі медициналық көрсетілетін қызметтердің көлемін орналастыру рәсімдерін өткізу туралы хабарландыру</w:t>
      </w:r>
    </w:p>
    <w:p w:rsidR="004C018F" w:rsidRPr="00C46F62" w:rsidRDefault="004C018F" w:rsidP="00C46F62">
      <w:pPr>
        <w:tabs>
          <w:tab w:val="left" w:pos="851"/>
        </w:tabs>
        <w:ind w:firstLine="709"/>
        <w:contextualSpacing/>
        <w:jc w:val="both"/>
        <w:rPr>
          <w:sz w:val="28"/>
          <w:szCs w:val="28"/>
        </w:rPr>
      </w:pPr>
    </w:p>
    <w:p w:rsidR="004C018F" w:rsidRPr="00C46F62" w:rsidRDefault="004C018F" w:rsidP="00C46F62">
      <w:pPr>
        <w:tabs>
          <w:tab w:val="left" w:pos="851"/>
        </w:tabs>
        <w:ind w:firstLine="709"/>
        <w:contextualSpacing/>
        <w:jc w:val="both"/>
        <w:rPr>
          <w:sz w:val="28"/>
          <w:szCs w:val="28"/>
        </w:rPr>
      </w:pPr>
    </w:p>
    <w:p w:rsidR="004C018F" w:rsidRPr="00C46F62" w:rsidRDefault="004C018F" w:rsidP="00C46F62">
      <w:pPr>
        <w:tabs>
          <w:tab w:val="left" w:pos="851"/>
          <w:tab w:val="left" w:pos="1134"/>
        </w:tabs>
        <w:contextualSpacing/>
        <w:jc w:val="both"/>
        <w:rPr>
          <w:sz w:val="28"/>
          <w:szCs w:val="28"/>
          <w:lang w:val="kk-KZ"/>
        </w:rPr>
      </w:pPr>
      <w:r w:rsidRPr="00C46F62">
        <w:rPr>
          <w:sz w:val="28"/>
          <w:szCs w:val="28"/>
          <w:lang w:val="kk-KZ"/>
        </w:rPr>
        <w:tab/>
        <w:t xml:space="preserve">Қызылорда облысы  Қызылорда  қаласы, А.Құнанбаев даңғылы, 27 үйде орналасқан «Әлеуметтік медициналық сақтандыру қоры» КЕАҚ Қызылорда  облысы бойынша филиалы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w:t>
      </w:r>
      <w:r w:rsidRPr="00C46F62">
        <w:rPr>
          <w:b/>
          <w:sz w:val="28"/>
          <w:szCs w:val="28"/>
          <w:lang w:val="kk-KZ"/>
        </w:rPr>
        <w:t xml:space="preserve"> </w:t>
      </w:r>
      <w:r w:rsidRPr="00C46F62">
        <w:rPr>
          <w:sz w:val="28"/>
          <w:szCs w:val="28"/>
          <w:lang w:val="kk-KZ"/>
        </w:rPr>
        <w:t xml:space="preserve">тегін медициналық көмектің кепілдік берілген көлемі шеңберінде:  </w:t>
      </w:r>
    </w:p>
    <w:p w:rsidR="004C018F" w:rsidRPr="00C46F62" w:rsidRDefault="004C018F" w:rsidP="00C46F62">
      <w:pPr>
        <w:tabs>
          <w:tab w:val="left" w:pos="851"/>
          <w:tab w:val="left" w:pos="1134"/>
        </w:tabs>
        <w:contextualSpacing/>
        <w:jc w:val="both"/>
        <w:rPr>
          <w:b/>
          <w:sz w:val="28"/>
          <w:szCs w:val="28"/>
          <w:lang w:val="kk-KZ"/>
        </w:rPr>
      </w:pPr>
      <w:r w:rsidRPr="00C46F62">
        <w:rPr>
          <w:b/>
          <w:sz w:val="28"/>
          <w:szCs w:val="28"/>
          <w:lang w:val="kk-KZ"/>
        </w:rPr>
        <w:t>медициналық көмектің мынадай нысандары бойынша:</w:t>
      </w:r>
    </w:p>
    <w:p w:rsidR="004C018F" w:rsidRPr="00C46F62" w:rsidRDefault="004C018F" w:rsidP="00C46F62">
      <w:pPr>
        <w:tabs>
          <w:tab w:val="left" w:pos="851"/>
          <w:tab w:val="left" w:pos="1134"/>
        </w:tabs>
        <w:contextualSpacing/>
        <w:jc w:val="both"/>
        <w:rPr>
          <w:b/>
          <w:sz w:val="28"/>
          <w:szCs w:val="28"/>
          <w:lang w:val="kk-KZ"/>
        </w:rPr>
      </w:pPr>
    </w:p>
    <w:p w:rsidR="004C018F" w:rsidRPr="00C46F62" w:rsidRDefault="004C018F" w:rsidP="00C46F62">
      <w:pPr>
        <w:shd w:val="clear" w:color="auto" w:fill="FCFCFC"/>
        <w:ind w:right="150"/>
        <w:jc w:val="both"/>
        <w:rPr>
          <w:color w:val="444444"/>
          <w:sz w:val="28"/>
          <w:szCs w:val="28"/>
          <w:lang w:val="kk-KZ"/>
        </w:rPr>
      </w:pPr>
      <w:r w:rsidRPr="00C46F62">
        <w:rPr>
          <w:bCs/>
          <w:color w:val="444444"/>
          <w:sz w:val="28"/>
          <w:szCs w:val="28"/>
        </w:rPr>
        <w:t xml:space="preserve">        </w:t>
      </w:r>
      <w:proofErr w:type="spellStart"/>
      <w:r w:rsidRPr="00C46F62">
        <w:rPr>
          <w:bCs/>
          <w:color w:val="444444"/>
          <w:sz w:val="28"/>
          <w:szCs w:val="28"/>
        </w:rPr>
        <w:t>амбулаториялы</w:t>
      </w:r>
      <w:proofErr w:type="spellEnd"/>
      <w:r w:rsidRPr="00C46F62">
        <w:rPr>
          <w:bCs/>
          <w:color w:val="444444"/>
          <w:sz w:val="28"/>
          <w:szCs w:val="28"/>
          <w:lang w:val="kk-KZ"/>
        </w:rPr>
        <w:t>қ-емханалық көмек:</w:t>
      </w:r>
    </w:p>
    <w:p w:rsidR="004C018F" w:rsidRPr="00C46F62" w:rsidRDefault="004C018F" w:rsidP="00C46F62">
      <w:pPr>
        <w:rPr>
          <w:sz w:val="28"/>
          <w:szCs w:val="28"/>
          <w:lang w:val="kk-KZ"/>
        </w:rPr>
      </w:pPr>
      <w:r w:rsidRPr="00C46F62">
        <w:rPr>
          <w:color w:val="444444"/>
          <w:sz w:val="28"/>
          <w:szCs w:val="28"/>
          <w:lang w:val="kk-KZ"/>
        </w:rPr>
        <w:t>      -  консультациялық-диагностикалық көмек</w:t>
      </w:r>
    </w:p>
    <w:p w:rsidR="004C018F" w:rsidRPr="00C46F62" w:rsidRDefault="004C018F" w:rsidP="00C46F62">
      <w:pPr>
        <w:rPr>
          <w:sz w:val="28"/>
          <w:szCs w:val="28"/>
          <w:lang w:val="kk-KZ"/>
        </w:rPr>
      </w:pPr>
    </w:p>
    <w:p w:rsidR="004C018F" w:rsidRPr="00C46F62" w:rsidRDefault="004C018F" w:rsidP="00C46F62">
      <w:pPr>
        <w:shd w:val="clear" w:color="auto" w:fill="FCFCFC"/>
        <w:ind w:right="150"/>
        <w:jc w:val="both"/>
        <w:rPr>
          <w:color w:val="444444"/>
          <w:sz w:val="28"/>
          <w:szCs w:val="28"/>
        </w:rPr>
      </w:pPr>
      <w:proofErr w:type="spellStart"/>
      <w:r w:rsidRPr="00C46F62">
        <w:rPr>
          <w:b/>
          <w:bCs/>
          <w:color w:val="444444"/>
          <w:sz w:val="28"/>
          <w:szCs w:val="28"/>
        </w:rPr>
        <w:t>медициналық</w:t>
      </w:r>
      <w:proofErr w:type="spellEnd"/>
      <w:r w:rsidRPr="00C46F62">
        <w:rPr>
          <w:b/>
          <w:bCs/>
          <w:color w:val="444444"/>
          <w:sz w:val="28"/>
          <w:szCs w:val="28"/>
        </w:rPr>
        <w:t xml:space="preserve"> </w:t>
      </w:r>
      <w:proofErr w:type="spellStart"/>
      <w:r w:rsidRPr="00C46F62">
        <w:rPr>
          <w:b/>
          <w:bCs/>
          <w:color w:val="444444"/>
          <w:sz w:val="28"/>
          <w:szCs w:val="28"/>
        </w:rPr>
        <w:t>көмек</w:t>
      </w:r>
      <w:proofErr w:type="spellEnd"/>
      <w:r w:rsidRPr="00C46F62">
        <w:rPr>
          <w:b/>
          <w:bCs/>
          <w:color w:val="444444"/>
          <w:sz w:val="28"/>
          <w:szCs w:val="28"/>
        </w:rPr>
        <w:t xml:space="preserve"> </w:t>
      </w:r>
      <w:proofErr w:type="spellStart"/>
      <w:r w:rsidRPr="00C46F62">
        <w:rPr>
          <w:b/>
          <w:bCs/>
          <w:color w:val="444444"/>
          <w:sz w:val="28"/>
          <w:szCs w:val="28"/>
        </w:rPr>
        <w:t>түрлері</w:t>
      </w:r>
      <w:proofErr w:type="spellEnd"/>
      <w:r w:rsidRPr="00C46F62">
        <w:rPr>
          <w:b/>
          <w:bCs/>
          <w:color w:val="444444"/>
          <w:sz w:val="28"/>
          <w:szCs w:val="28"/>
        </w:rPr>
        <w:t xml:space="preserve"> </w:t>
      </w:r>
      <w:proofErr w:type="spellStart"/>
      <w:r w:rsidRPr="00C46F62">
        <w:rPr>
          <w:b/>
          <w:bCs/>
          <w:color w:val="444444"/>
          <w:sz w:val="28"/>
          <w:szCs w:val="28"/>
        </w:rPr>
        <w:t>бойынша</w:t>
      </w:r>
      <w:proofErr w:type="spellEnd"/>
      <w:r w:rsidRPr="00C46F62">
        <w:rPr>
          <w:b/>
          <w:bCs/>
          <w:color w:val="444444"/>
          <w:sz w:val="28"/>
          <w:szCs w:val="28"/>
        </w:rPr>
        <w:t>:</w:t>
      </w:r>
    </w:p>
    <w:p w:rsidR="004C018F" w:rsidRPr="00C46F62" w:rsidRDefault="004C018F" w:rsidP="00C46F62">
      <w:pPr>
        <w:pStyle w:val="a3"/>
        <w:numPr>
          <w:ilvl w:val="0"/>
          <w:numId w:val="1"/>
        </w:numPr>
        <w:shd w:val="clear" w:color="auto" w:fill="FCFCFC"/>
        <w:spacing w:after="0" w:line="240" w:lineRule="auto"/>
        <w:ind w:right="150"/>
        <w:jc w:val="both"/>
        <w:rPr>
          <w:rFonts w:ascii="Times New Roman" w:eastAsia="Times New Roman" w:hAnsi="Times New Roman" w:cs="Times New Roman"/>
          <w:color w:val="444444"/>
          <w:sz w:val="28"/>
          <w:szCs w:val="28"/>
        </w:rPr>
      </w:pPr>
      <w:r w:rsidRPr="00C46F62">
        <w:rPr>
          <w:rFonts w:ascii="Times New Roman" w:eastAsia="Times New Roman" w:hAnsi="Times New Roman" w:cs="Times New Roman"/>
          <w:color w:val="444444"/>
          <w:sz w:val="28"/>
          <w:szCs w:val="28"/>
        </w:rPr>
        <w:t>мамандандырылған медициналық көмек;</w:t>
      </w:r>
    </w:p>
    <w:p w:rsidR="004C018F" w:rsidRPr="00C46F62" w:rsidRDefault="004C018F" w:rsidP="00C46F62">
      <w:pPr>
        <w:pStyle w:val="a3"/>
        <w:shd w:val="clear" w:color="auto" w:fill="FCFCFC"/>
        <w:spacing w:after="0" w:line="240" w:lineRule="auto"/>
        <w:ind w:right="150"/>
        <w:jc w:val="both"/>
        <w:rPr>
          <w:rFonts w:ascii="Times New Roman" w:eastAsia="Times New Roman" w:hAnsi="Times New Roman" w:cs="Times New Roman"/>
          <w:b/>
          <w:color w:val="444444"/>
          <w:sz w:val="28"/>
          <w:szCs w:val="28"/>
          <w:lang w:val="kk-KZ"/>
        </w:rPr>
      </w:pPr>
      <w:r w:rsidRPr="00C46F62">
        <w:rPr>
          <w:rFonts w:ascii="Times New Roman" w:eastAsia="Times New Roman" w:hAnsi="Times New Roman" w:cs="Times New Roman"/>
          <w:b/>
          <w:color w:val="444444"/>
          <w:sz w:val="28"/>
          <w:szCs w:val="28"/>
          <w:lang w:val="kk-KZ"/>
        </w:rPr>
        <w:t>қызметтер бойынша:</w:t>
      </w:r>
    </w:p>
    <w:p w:rsidR="004C018F" w:rsidRPr="00C46F62" w:rsidRDefault="004C018F" w:rsidP="00C46F62">
      <w:pPr>
        <w:pStyle w:val="a3"/>
        <w:shd w:val="clear" w:color="auto" w:fill="FCFCFC"/>
        <w:spacing w:after="0" w:line="240" w:lineRule="auto"/>
        <w:ind w:left="0" w:right="150" w:firstLine="720"/>
        <w:jc w:val="both"/>
        <w:rPr>
          <w:rFonts w:ascii="Times New Roman" w:eastAsia="Times New Roman" w:hAnsi="Times New Roman" w:cs="Times New Roman"/>
          <w:color w:val="444444"/>
          <w:sz w:val="28"/>
          <w:szCs w:val="28"/>
          <w:lang w:val="kk-KZ"/>
        </w:rPr>
      </w:pPr>
      <w:r w:rsidRPr="00C46F62">
        <w:rPr>
          <w:rFonts w:ascii="Times New Roman" w:eastAsia="Times New Roman" w:hAnsi="Times New Roman" w:cs="Times New Roman"/>
          <w:color w:val="444444"/>
          <w:sz w:val="28"/>
          <w:szCs w:val="28"/>
          <w:lang w:val="kk-KZ"/>
        </w:rPr>
        <w:t>кешенді жан басына шаққандағы нормативіне енгізілмейтін консультациялық- диогностикалық қызметтер:</w:t>
      </w:r>
    </w:p>
    <w:p w:rsidR="004C018F" w:rsidRPr="00C46F62" w:rsidRDefault="004C018F" w:rsidP="00C46F62">
      <w:pPr>
        <w:pStyle w:val="a3"/>
        <w:numPr>
          <w:ilvl w:val="0"/>
          <w:numId w:val="2"/>
        </w:numPr>
        <w:tabs>
          <w:tab w:val="left" w:pos="0"/>
          <w:tab w:val="left" w:pos="1134"/>
          <w:tab w:val="left" w:pos="1701"/>
          <w:tab w:val="left" w:pos="1843"/>
          <w:tab w:val="left" w:pos="4962"/>
          <w:tab w:val="left" w:pos="7230"/>
        </w:tabs>
        <w:spacing w:after="0" w:line="240" w:lineRule="auto"/>
        <w:ind w:left="0" w:firstLine="709"/>
        <w:jc w:val="both"/>
        <w:rPr>
          <w:rFonts w:ascii="Times New Roman" w:hAnsi="Times New Roman" w:cs="Times New Roman"/>
          <w:sz w:val="28"/>
          <w:szCs w:val="28"/>
          <w:lang w:val="kk-KZ"/>
        </w:rPr>
      </w:pPr>
      <w:r w:rsidRPr="00C46F62">
        <w:rPr>
          <w:rFonts w:ascii="Times New Roman" w:hAnsi="Times New Roman" w:cs="Times New Roman"/>
          <w:sz w:val="28"/>
          <w:szCs w:val="28"/>
          <w:lang w:val="kk-KZ"/>
        </w:rPr>
        <w:t xml:space="preserve">жүкті әйелдерді медициналық-генетикалық зерттеу қызметтер (ультрадыбыстық скрининг, ұрықтың анатомиясын бағалау, инвазивті пренатальдық емшаралар, цитогенетикалық зерттеулерге биохимиялық скрининг);                     </w:t>
      </w:r>
    </w:p>
    <w:p w:rsidR="004C018F" w:rsidRPr="00C46F62" w:rsidRDefault="004C018F" w:rsidP="00C46F62">
      <w:pPr>
        <w:pStyle w:val="a3"/>
        <w:tabs>
          <w:tab w:val="left" w:pos="0"/>
          <w:tab w:val="left" w:pos="851"/>
          <w:tab w:val="left" w:pos="1134"/>
          <w:tab w:val="left" w:pos="1701"/>
          <w:tab w:val="left" w:pos="1843"/>
          <w:tab w:val="left" w:pos="4962"/>
          <w:tab w:val="left" w:pos="7230"/>
        </w:tabs>
        <w:spacing w:after="0" w:line="240" w:lineRule="auto"/>
        <w:ind w:left="709"/>
        <w:jc w:val="both"/>
        <w:textAlignment w:val="baseline"/>
        <w:rPr>
          <w:rFonts w:ascii="Times New Roman" w:hAnsi="Times New Roman" w:cs="Times New Roman"/>
          <w:spacing w:val="2"/>
          <w:sz w:val="28"/>
          <w:szCs w:val="28"/>
          <w:lang w:val="kk-KZ"/>
        </w:rPr>
      </w:pPr>
      <w:r w:rsidRPr="00C46F62">
        <w:rPr>
          <w:rFonts w:ascii="Times New Roman" w:eastAsia="Calibri" w:hAnsi="Times New Roman" w:cs="Times New Roman"/>
          <w:sz w:val="28"/>
          <w:szCs w:val="28"/>
          <w:lang w:val="kk-KZ"/>
        </w:rPr>
        <w:t xml:space="preserve">бойынша </w:t>
      </w:r>
      <w:r w:rsidRPr="00C46F62">
        <w:rPr>
          <w:rFonts w:ascii="Times New Roman" w:hAnsi="Times New Roman" w:cs="Times New Roman"/>
          <w:sz w:val="28"/>
          <w:szCs w:val="28"/>
          <w:lang w:val="kk-KZ"/>
        </w:rPr>
        <w:t>көрсетілетін қызметтердің көлемін орналастыру рәсімдерін өткізу туралы хабарлайды</w:t>
      </w:r>
      <w:r w:rsidRPr="00C46F62">
        <w:rPr>
          <w:rFonts w:ascii="Times New Roman" w:eastAsia="Calibri" w:hAnsi="Times New Roman" w:cs="Times New Roman"/>
          <w:sz w:val="28"/>
          <w:szCs w:val="28"/>
          <w:lang w:val="kk-KZ"/>
        </w:rPr>
        <w:t xml:space="preserve">. </w:t>
      </w:r>
    </w:p>
    <w:p w:rsidR="004C018F" w:rsidRPr="00C46F62" w:rsidRDefault="004C018F" w:rsidP="00C46F62">
      <w:pPr>
        <w:tabs>
          <w:tab w:val="left" w:pos="851"/>
        </w:tabs>
        <w:ind w:firstLine="709"/>
        <w:contextualSpacing/>
        <w:jc w:val="both"/>
        <w:rPr>
          <w:sz w:val="28"/>
          <w:szCs w:val="28"/>
          <w:lang w:val="kk-KZ"/>
        </w:rPr>
      </w:pPr>
      <w:r w:rsidRPr="00C46F62">
        <w:rPr>
          <w:sz w:val="28"/>
          <w:szCs w:val="28"/>
          <w:lang w:val="kk-KZ"/>
        </w:rPr>
        <w:t>Көрсетілген медициналық қызметтер Қызылорда  облысының аумағында көрсетіледі.</w:t>
      </w:r>
    </w:p>
    <w:p w:rsidR="004C018F" w:rsidRPr="00C46F62" w:rsidRDefault="004C018F" w:rsidP="00C46F62">
      <w:pPr>
        <w:pStyle w:val="a3"/>
        <w:spacing w:after="0" w:line="240" w:lineRule="auto"/>
        <w:ind w:left="0" w:firstLine="709"/>
        <w:jc w:val="both"/>
        <w:rPr>
          <w:rFonts w:ascii="Times New Roman" w:hAnsi="Times New Roman" w:cs="Times New Roman"/>
          <w:sz w:val="28"/>
          <w:szCs w:val="28"/>
          <w:lang w:val="kk-KZ"/>
        </w:rPr>
      </w:pPr>
      <w:r w:rsidRPr="00C46F62">
        <w:rPr>
          <w:rFonts w:ascii="Times New Roman" w:hAnsi="Times New Roman" w:cs="Times New Roman"/>
          <w:sz w:val="28"/>
          <w:szCs w:val="28"/>
          <w:lang w:val="kk-KZ"/>
        </w:rPr>
        <w:t xml:space="preserve">Көрсетілген медициналық қызметтердің жоспарланған көлеміне өтінімдерді (бұдан әрі – өтінімдер) </w:t>
      </w:r>
      <w:r w:rsidRPr="00C46F62">
        <w:rPr>
          <w:rFonts w:ascii="Times New Roman" w:eastAsia="Calibri" w:hAnsi="Times New Roman" w:cs="Times New Roman"/>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w:t>
      </w:r>
      <w:r w:rsidRPr="00C46F62">
        <w:rPr>
          <w:rFonts w:ascii="Times New Roman" w:hAnsi="Times New Roman" w:cs="Times New Roman"/>
          <w:sz w:val="28"/>
          <w:szCs w:val="28"/>
          <w:lang w:val="kk-KZ"/>
        </w:rPr>
        <w:t xml:space="preserve">«Әлеуметтік медициналық сақтандыру қоры» КЕАҚ Қызылорда облысы бойынша филиалына Қызылорда облысы Қызылорда қаласы  А,Құнанбаев даңғылы, 27  үйде, № 302 кабинетіне ұсынады. </w:t>
      </w:r>
    </w:p>
    <w:p w:rsidR="004C018F" w:rsidRPr="00C46F62" w:rsidRDefault="004C018F" w:rsidP="00C46F62">
      <w:pPr>
        <w:pStyle w:val="a3"/>
        <w:spacing w:after="0" w:line="240" w:lineRule="auto"/>
        <w:ind w:left="0" w:firstLine="709"/>
        <w:jc w:val="both"/>
        <w:rPr>
          <w:rFonts w:ascii="Times New Roman" w:hAnsi="Times New Roman" w:cs="Times New Roman"/>
          <w:sz w:val="28"/>
          <w:szCs w:val="28"/>
          <w:lang w:val="kk-KZ"/>
        </w:rPr>
      </w:pPr>
      <w:r w:rsidRPr="00C46F62">
        <w:rPr>
          <w:rFonts w:ascii="Times New Roman" w:hAnsi="Times New Roman" w:cs="Times New Roman"/>
          <w:sz w:val="28"/>
          <w:szCs w:val="28"/>
          <w:lang w:val="kk-KZ"/>
        </w:rPr>
        <w:t>Қатысуға арналған өтінімдерді қабылдау басталатын күн – 2019 жылғы</w:t>
      </w:r>
      <w:r w:rsidRPr="00C46F62">
        <w:rPr>
          <w:rFonts w:ascii="Times New Roman" w:hAnsi="Times New Roman" w:cs="Times New Roman"/>
          <w:sz w:val="28"/>
          <w:szCs w:val="28"/>
          <w:lang w:val="kk-KZ"/>
        </w:rPr>
        <w:br/>
        <w:t>«</w:t>
      </w:r>
      <w:r w:rsidR="0030611E" w:rsidRPr="00C46F62">
        <w:rPr>
          <w:rFonts w:ascii="Times New Roman" w:hAnsi="Times New Roman" w:cs="Times New Roman"/>
          <w:sz w:val="28"/>
          <w:szCs w:val="28"/>
          <w:lang w:val="kk-KZ"/>
        </w:rPr>
        <w:t>16</w:t>
      </w:r>
      <w:r w:rsidRPr="00C46F62">
        <w:rPr>
          <w:rFonts w:ascii="Times New Roman" w:hAnsi="Times New Roman" w:cs="Times New Roman"/>
          <w:sz w:val="28"/>
          <w:szCs w:val="28"/>
          <w:lang w:val="kk-KZ"/>
        </w:rPr>
        <w:t xml:space="preserve">» тамыз 09 сағат 00 минут. </w:t>
      </w:r>
    </w:p>
    <w:p w:rsidR="004C018F" w:rsidRPr="00C46F62" w:rsidRDefault="004C018F" w:rsidP="00C46F62">
      <w:pPr>
        <w:pStyle w:val="a3"/>
        <w:spacing w:after="0" w:line="240" w:lineRule="auto"/>
        <w:ind w:left="0" w:firstLine="709"/>
        <w:jc w:val="both"/>
        <w:rPr>
          <w:rFonts w:ascii="Times New Roman" w:hAnsi="Times New Roman" w:cs="Times New Roman"/>
          <w:sz w:val="28"/>
          <w:szCs w:val="28"/>
          <w:lang w:val="kk-KZ"/>
        </w:rPr>
      </w:pPr>
      <w:r w:rsidRPr="00C46F62">
        <w:rPr>
          <w:rFonts w:ascii="Times New Roman" w:hAnsi="Times New Roman" w:cs="Times New Roman"/>
          <w:sz w:val="28"/>
          <w:szCs w:val="28"/>
          <w:lang w:val="kk-KZ"/>
        </w:rPr>
        <w:lastRenderedPageBreak/>
        <w:t>Қатысуға арналған өтінімдерді және оған қоса берілетін құжаттарды ұсынудың соңғы мерзімі – 2019 жылғы «</w:t>
      </w:r>
      <w:r w:rsidR="0030611E" w:rsidRPr="00C46F62">
        <w:rPr>
          <w:rFonts w:ascii="Times New Roman" w:hAnsi="Times New Roman" w:cs="Times New Roman"/>
          <w:sz w:val="28"/>
          <w:szCs w:val="28"/>
          <w:lang w:val="kk-KZ"/>
        </w:rPr>
        <w:t>23</w:t>
      </w:r>
      <w:r w:rsidRPr="00C46F62">
        <w:rPr>
          <w:rFonts w:ascii="Times New Roman" w:hAnsi="Times New Roman" w:cs="Times New Roman"/>
          <w:sz w:val="28"/>
          <w:szCs w:val="28"/>
          <w:lang w:val="kk-KZ"/>
        </w:rPr>
        <w:t>» тамыз18 сағат 30 минутқа дейін.</w:t>
      </w:r>
    </w:p>
    <w:p w:rsidR="004C018F" w:rsidRPr="00C46F62" w:rsidRDefault="004C018F" w:rsidP="00C46F62">
      <w:pPr>
        <w:pStyle w:val="a3"/>
        <w:spacing w:after="0" w:line="240" w:lineRule="auto"/>
        <w:ind w:left="0" w:firstLine="709"/>
        <w:jc w:val="both"/>
        <w:rPr>
          <w:rFonts w:ascii="Times New Roman" w:hAnsi="Times New Roman" w:cs="Times New Roman"/>
          <w:color w:val="000000"/>
          <w:sz w:val="28"/>
          <w:szCs w:val="28"/>
          <w:lang w:val="kk-KZ"/>
        </w:rPr>
      </w:pPr>
      <w:r w:rsidRPr="00C46F62">
        <w:rPr>
          <w:rFonts w:ascii="Times New Roman" w:hAnsi="Times New Roman" w:cs="Times New Roman"/>
          <w:sz w:val="28"/>
          <w:szCs w:val="28"/>
          <w:lang w:val="kk-KZ"/>
        </w:rPr>
        <w:t>Қосымша ақпаратты және анықтаманы мына телефон арқылы алуға болады: +7 (</w:t>
      </w:r>
      <w:r w:rsidRPr="00C46F62">
        <w:rPr>
          <w:rFonts w:ascii="Times New Roman" w:hAnsi="Times New Roman" w:cs="Times New Roman"/>
          <w:color w:val="000000"/>
          <w:sz w:val="28"/>
          <w:szCs w:val="28"/>
          <w:lang w:val="kk-KZ"/>
        </w:rPr>
        <w:t>7242)29-03-80, 29-03-83.</w:t>
      </w:r>
    </w:p>
    <w:p w:rsidR="004C018F" w:rsidRPr="00C46F62" w:rsidRDefault="004C018F" w:rsidP="00C46F62">
      <w:pPr>
        <w:tabs>
          <w:tab w:val="left" w:pos="1134"/>
          <w:tab w:val="left" w:pos="1276"/>
          <w:tab w:val="left" w:pos="1701"/>
          <w:tab w:val="left" w:pos="1843"/>
          <w:tab w:val="left" w:pos="4962"/>
          <w:tab w:val="left" w:pos="7230"/>
        </w:tabs>
        <w:jc w:val="both"/>
        <w:rPr>
          <w:sz w:val="28"/>
          <w:szCs w:val="28"/>
          <w:lang w:val="kk-KZ"/>
        </w:rPr>
      </w:pPr>
      <w:r w:rsidRPr="00C46F62">
        <w:rPr>
          <w:sz w:val="28"/>
          <w:szCs w:val="28"/>
          <w:lang w:val="kk-KZ"/>
        </w:rPr>
        <w:t>Ескертпе:</w:t>
      </w:r>
    </w:p>
    <w:p w:rsidR="004C018F" w:rsidRPr="00C46F62" w:rsidRDefault="004C018F" w:rsidP="00C46F62">
      <w:pPr>
        <w:tabs>
          <w:tab w:val="left" w:pos="1134"/>
          <w:tab w:val="left" w:pos="1276"/>
          <w:tab w:val="left" w:pos="1701"/>
          <w:tab w:val="left" w:pos="1843"/>
          <w:tab w:val="left" w:pos="4962"/>
          <w:tab w:val="left" w:pos="7230"/>
        </w:tabs>
        <w:jc w:val="both"/>
        <w:rPr>
          <w:sz w:val="28"/>
          <w:szCs w:val="28"/>
          <w:lang w:val="kk-KZ"/>
        </w:rPr>
      </w:pPr>
      <w:r w:rsidRPr="00C46F62">
        <w:rPr>
          <w:sz w:val="28"/>
          <w:szCs w:val="28"/>
          <w:lang w:val="kk-KZ"/>
        </w:rPr>
        <w:t>*Өтінімдерді және оған қосымша мәліметтерді денсаулық сақтау субъектілері «Әлеуметтік медициналық сақтандыру қоры» КЕАҚ (www.fms.kz), Қазақстан Республикасы Денсаулық сақтау министрлігінің (</w:t>
      </w:r>
      <w:hyperlink r:id="rId5" w:history="1">
        <w:r w:rsidRPr="00C46F62">
          <w:rPr>
            <w:rStyle w:val="a5"/>
            <w:sz w:val="28"/>
            <w:szCs w:val="28"/>
            <w:u w:val="none"/>
            <w:lang w:val="kk-KZ"/>
          </w:rPr>
          <w:t>www.mz.gov.kz</w:t>
        </w:r>
      </w:hyperlink>
      <w:r w:rsidRPr="00C46F62">
        <w:rPr>
          <w:rStyle w:val="a5"/>
          <w:sz w:val="28"/>
          <w:szCs w:val="28"/>
          <w:u w:val="none"/>
          <w:lang w:val="kk-KZ"/>
        </w:rPr>
        <w:t>)</w:t>
      </w:r>
      <w:r w:rsidRPr="00C46F62">
        <w:rPr>
          <w:sz w:val="28"/>
          <w:szCs w:val="28"/>
          <w:lang w:val="kk-KZ"/>
        </w:rPr>
        <w:t>, Қызылорда облысының денсаулық сақтау басқармасының (www.</w:t>
      </w:r>
      <w:r w:rsidRPr="00C46F62">
        <w:rPr>
          <w:rFonts w:eastAsia="Calibri"/>
          <w:sz w:val="28"/>
          <w:szCs w:val="28"/>
          <w:lang w:val="kk-KZ"/>
        </w:rPr>
        <w:t>densaulyk.e-kyzylorda.gov.kz</w:t>
      </w:r>
      <w:r w:rsidRPr="00C46F62">
        <w:rPr>
          <w:rStyle w:val="a5"/>
          <w:sz w:val="28"/>
          <w:szCs w:val="28"/>
          <w:lang w:val="kk-KZ"/>
        </w:rPr>
        <w:t>),</w:t>
      </w:r>
      <w:r w:rsidRPr="00C46F62">
        <w:rPr>
          <w:sz w:val="28"/>
          <w:szCs w:val="28"/>
          <w:lang w:val="kk-KZ"/>
        </w:rPr>
        <w:t xml:space="preserve"> интернет-ресурстарында орналастырылған 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сәйкес нысан бойынша ұсынады.</w:t>
      </w:r>
    </w:p>
    <w:p w:rsidR="004C018F" w:rsidRPr="00C46F62" w:rsidRDefault="004C018F" w:rsidP="00C46F62">
      <w:pPr>
        <w:rPr>
          <w:sz w:val="28"/>
          <w:szCs w:val="28"/>
          <w:lang w:val="kk-KZ"/>
        </w:rPr>
      </w:pPr>
    </w:p>
    <w:p w:rsidR="004C018F" w:rsidRPr="00C46F62" w:rsidRDefault="004C018F" w:rsidP="00C46F62">
      <w:pPr>
        <w:rPr>
          <w:sz w:val="28"/>
          <w:szCs w:val="28"/>
          <w:lang w:val="kk-KZ"/>
        </w:rPr>
      </w:pPr>
    </w:p>
    <w:p w:rsidR="004C018F" w:rsidRPr="00C46F62" w:rsidRDefault="004C018F" w:rsidP="00C46F62">
      <w:pPr>
        <w:rPr>
          <w:sz w:val="28"/>
          <w:szCs w:val="28"/>
          <w:lang w:val="kk-KZ"/>
        </w:rPr>
      </w:pPr>
    </w:p>
    <w:p w:rsidR="004C018F" w:rsidRPr="00C46F62" w:rsidRDefault="004C018F" w:rsidP="00C46F62">
      <w:pPr>
        <w:rPr>
          <w:sz w:val="28"/>
          <w:szCs w:val="28"/>
          <w:lang w:val="kk-KZ"/>
        </w:rPr>
      </w:pPr>
    </w:p>
    <w:bookmarkEnd w:id="0"/>
    <w:p w:rsidR="00F31356" w:rsidRPr="00C46F62" w:rsidRDefault="00F31356" w:rsidP="00C46F62">
      <w:pPr>
        <w:ind w:firstLine="708"/>
        <w:rPr>
          <w:sz w:val="28"/>
          <w:szCs w:val="28"/>
          <w:lang w:val="kk-KZ"/>
        </w:rPr>
      </w:pPr>
    </w:p>
    <w:sectPr w:rsidR="00F31356" w:rsidRPr="00C46F62" w:rsidSect="00F31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12B2"/>
    <w:multiLevelType w:val="hybridMultilevel"/>
    <w:tmpl w:val="4AEA6D5E"/>
    <w:lvl w:ilvl="0" w:tplc="281ACDA2">
      <w:start w:val="7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7CF10C3"/>
    <w:multiLevelType w:val="hybridMultilevel"/>
    <w:tmpl w:val="14A44046"/>
    <w:lvl w:ilvl="0" w:tplc="1072584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C018F"/>
    <w:rsid w:val="0030611E"/>
    <w:rsid w:val="004C018F"/>
    <w:rsid w:val="009A44FD"/>
    <w:rsid w:val="00C46F62"/>
    <w:rsid w:val="00EB5CA1"/>
    <w:rsid w:val="00F31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4059B-1C2E-4C31-8FC3-8ABDE7E5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01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018F"/>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18F"/>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qFormat/>
    <w:rsid w:val="004C018F"/>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маркированный Знак"/>
    <w:link w:val="a3"/>
    <w:locked/>
    <w:rsid w:val="004C018F"/>
    <w:rPr>
      <w:rFonts w:eastAsiaTheme="minorEastAsia"/>
      <w:lang w:eastAsia="ru-RU"/>
    </w:rPr>
  </w:style>
  <w:style w:type="character" w:styleId="a5">
    <w:name w:val="Hyperlink"/>
    <w:basedOn w:val="a0"/>
    <w:uiPriority w:val="99"/>
    <w:unhideWhenUsed/>
    <w:rsid w:val="004C0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g.zhabparova</dc:creator>
  <cp:lastModifiedBy>NURSCA115</cp:lastModifiedBy>
  <cp:revision>3</cp:revision>
  <cp:lastPrinted>2019-08-15T09:22:00Z</cp:lastPrinted>
  <dcterms:created xsi:type="dcterms:W3CDTF">2019-08-15T09:22:00Z</dcterms:created>
  <dcterms:modified xsi:type="dcterms:W3CDTF">2019-08-16T04:51:00Z</dcterms:modified>
</cp:coreProperties>
</file>