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FF393C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874BA5" w:rsidRPr="0060595F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A66BF9" w:rsidRPr="0060595F" w:rsidRDefault="00A66BF9" w:rsidP="00A66BF9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60595F">
        <w:rPr>
          <w:sz w:val="28"/>
          <w:szCs w:val="28"/>
        </w:rPr>
        <w:t>стационарная медицинская помощь</w:t>
      </w:r>
      <w:bookmarkStart w:id="0" w:name="_Hlk496791166"/>
      <w:r w:rsidRPr="0060595F">
        <w:rPr>
          <w:rFonts w:eastAsiaTheme="minorHAnsi"/>
          <w:sz w:val="28"/>
          <w:szCs w:val="28"/>
          <w:lang w:eastAsia="en-US"/>
        </w:rPr>
        <w:t>;</w:t>
      </w:r>
    </w:p>
    <w:bookmarkEnd w:id="0"/>
    <w:p w:rsidR="00206757" w:rsidRPr="0060595F" w:rsidRDefault="00A66BF9" w:rsidP="00E07D2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60595F">
        <w:rPr>
          <w:sz w:val="28"/>
          <w:szCs w:val="28"/>
        </w:rPr>
        <w:t>стациона</w:t>
      </w:r>
      <w:r w:rsidR="00E07D27">
        <w:rPr>
          <w:sz w:val="28"/>
          <w:szCs w:val="28"/>
        </w:rPr>
        <w:t>розамещающая</w:t>
      </w:r>
      <w:proofErr w:type="spellEnd"/>
      <w:r w:rsidR="00E07D27">
        <w:rPr>
          <w:sz w:val="28"/>
          <w:szCs w:val="28"/>
        </w:rPr>
        <w:t xml:space="preserve"> медицинская помощь.</w:t>
      </w:r>
      <w:r w:rsidRPr="0060595F">
        <w:rPr>
          <w:sz w:val="28"/>
          <w:szCs w:val="28"/>
        </w:rPr>
        <w:t xml:space="preserve"> </w:t>
      </w:r>
    </w:p>
    <w:p w:rsidR="00874BA5" w:rsidRPr="0060595F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специализированная медицинская помощь; </w:t>
      </w:r>
    </w:p>
    <w:p w:rsidR="001F5039" w:rsidRPr="0060595F" w:rsidRDefault="00874BA5" w:rsidP="001F5039">
      <w:pPr>
        <w:tabs>
          <w:tab w:val="left" w:pos="851"/>
        </w:tabs>
        <w:contextualSpacing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</w:t>
      </w:r>
      <w:r w:rsidR="001F5039" w:rsidRPr="0060595F">
        <w:rPr>
          <w:b/>
          <w:sz w:val="28"/>
          <w:szCs w:val="28"/>
        </w:rPr>
        <w:t xml:space="preserve">о услугам: </w:t>
      </w:r>
    </w:p>
    <w:p w:rsidR="001F5039" w:rsidRPr="0060595F" w:rsidRDefault="002648D0" w:rsidP="002648D0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039" w:rsidRPr="0060595F">
        <w:rPr>
          <w:sz w:val="28"/>
          <w:szCs w:val="28"/>
        </w:rPr>
        <w:t>высокотехнологичны</w:t>
      </w:r>
      <w:r w:rsidR="004A0822">
        <w:rPr>
          <w:sz w:val="28"/>
          <w:szCs w:val="28"/>
        </w:rPr>
        <w:t>е</w:t>
      </w:r>
      <w:r w:rsidR="001F5039" w:rsidRPr="0060595F">
        <w:rPr>
          <w:sz w:val="28"/>
          <w:szCs w:val="28"/>
        </w:rPr>
        <w:t xml:space="preserve"> медицински</w:t>
      </w:r>
      <w:r w:rsidR="004A0822">
        <w:rPr>
          <w:sz w:val="28"/>
          <w:szCs w:val="28"/>
        </w:rPr>
        <w:t>е</w:t>
      </w:r>
      <w:r w:rsidR="001F5039" w:rsidRPr="0060595F">
        <w:rPr>
          <w:sz w:val="28"/>
          <w:szCs w:val="28"/>
        </w:rPr>
        <w:t xml:space="preserve"> услуг</w:t>
      </w:r>
      <w:r w:rsidR="004A0822">
        <w:rPr>
          <w:sz w:val="28"/>
          <w:szCs w:val="28"/>
        </w:rPr>
        <w:t>и</w:t>
      </w:r>
      <w:bookmarkStart w:id="1" w:name="_GoBack"/>
      <w:bookmarkEnd w:id="1"/>
      <w:r w:rsidR="001F5039" w:rsidRPr="0060595F"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 xml:space="preserve">из видов высокотехнологичных медицинских услуг, утвержденных </w:t>
      </w:r>
      <w:r w:rsidR="001F5039"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="001F5039"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 от 28 декабря 2016 года № 1112</w:t>
      </w:r>
      <w:r w:rsidR="0053151A" w:rsidRPr="0060595F">
        <w:rPr>
          <w:sz w:val="28"/>
          <w:szCs w:val="28"/>
        </w:rPr>
        <w:t>,</w:t>
      </w:r>
      <w:r w:rsidR="001F5039" w:rsidRPr="0060595F">
        <w:rPr>
          <w:sz w:val="28"/>
          <w:szCs w:val="28"/>
        </w:rPr>
        <w:t xml:space="preserve"> согласно приложению </w:t>
      </w:r>
      <w:r w:rsidR="006813E0" w:rsidRPr="0060595F">
        <w:rPr>
          <w:sz w:val="28"/>
          <w:szCs w:val="28"/>
        </w:rPr>
        <w:t>к настоящему объявлению</w:t>
      </w:r>
      <w:r w:rsidR="001F5039" w:rsidRPr="0060595F">
        <w:rPr>
          <w:sz w:val="28"/>
          <w:szCs w:val="28"/>
        </w:rPr>
        <w:t xml:space="preserve"> </w:t>
      </w:r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Указанные медицинские услуги оказываются </w:t>
      </w:r>
      <w:r w:rsidR="007B256F" w:rsidRPr="0060595F">
        <w:rPr>
          <w:sz w:val="28"/>
          <w:szCs w:val="28"/>
        </w:rPr>
        <w:t>по месту расположения производственной базы субъекта здравоохранения на территории областей</w:t>
      </w:r>
      <w:r w:rsidR="00701B13" w:rsidRPr="0060595F">
        <w:rPr>
          <w:sz w:val="28"/>
          <w:szCs w:val="28"/>
        </w:rPr>
        <w:t xml:space="preserve"> Республики Казахстан</w:t>
      </w:r>
      <w:r w:rsidR="007B256F" w:rsidRPr="0060595F">
        <w:rPr>
          <w:sz w:val="28"/>
          <w:szCs w:val="28"/>
        </w:rPr>
        <w:t>, городов Астаны и Алматы</w:t>
      </w:r>
      <w:r w:rsidRPr="0060595F">
        <w:rPr>
          <w:sz w:val="28"/>
          <w:szCs w:val="28"/>
        </w:rPr>
        <w:t>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B51F66">
        <w:rPr>
          <w:sz w:val="28"/>
          <w:szCs w:val="28"/>
        </w:rPr>
        <w:t xml:space="preserve">в </w:t>
      </w:r>
      <w:r w:rsidR="00B51F66" w:rsidRPr="00B917D0">
        <w:rPr>
          <w:sz w:val="28"/>
          <w:szCs w:val="28"/>
          <w:highlight w:val="yellow"/>
        </w:rPr>
        <w:t>рабочие</w:t>
      </w:r>
      <w:r w:rsidR="00B51F66">
        <w:rPr>
          <w:sz w:val="28"/>
          <w:szCs w:val="28"/>
        </w:rPr>
        <w:t xml:space="preserve"> дни </w:t>
      </w:r>
      <w:r w:rsidRPr="0060595F">
        <w:rPr>
          <w:sz w:val="28"/>
          <w:szCs w:val="28"/>
        </w:rPr>
        <w:t>в</w:t>
      </w:r>
      <w:r w:rsidR="00DF65CF" w:rsidRPr="0060595F">
        <w:rPr>
          <w:sz w:val="28"/>
          <w:szCs w:val="28"/>
        </w:rPr>
        <w:t xml:space="preserve"> НАО «Фонд социального медицинского страхования» по адресу г. Астана,</w:t>
      </w:r>
      <w:r w:rsidR="00B51F66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557E67">
        <w:rPr>
          <w:sz w:val="28"/>
          <w:szCs w:val="28"/>
        </w:rPr>
        <w:t>21</w:t>
      </w:r>
      <w:r w:rsidRPr="0060595F">
        <w:rPr>
          <w:sz w:val="28"/>
          <w:szCs w:val="28"/>
        </w:rPr>
        <w:t xml:space="preserve">» </w:t>
      </w:r>
      <w:r w:rsidR="00557E67">
        <w:rPr>
          <w:sz w:val="28"/>
          <w:szCs w:val="28"/>
        </w:rPr>
        <w:t>февраля</w:t>
      </w:r>
      <w:r w:rsidRPr="0060595F">
        <w:rPr>
          <w:sz w:val="28"/>
          <w:szCs w:val="28"/>
        </w:rPr>
        <w:t xml:space="preserve"> 201</w:t>
      </w:r>
      <w:r w:rsidR="00557E67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года 09 часов </w:t>
      </w:r>
      <w:r w:rsidR="00557E67">
        <w:rPr>
          <w:sz w:val="28"/>
          <w:szCs w:val="28"/>
        </w:rPr>
        <w:t>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</w:t>
      </w:r>
      <w:r w:rsidR="00557E67">
        <w:rPr>
          <w:sz w:val="28"/>
          <w:szCs w:val="28"/>
        </w:rPr>
        <w:t xml:space="preserve"> прилагаемых к ним документов «2</w:t>
      </w:r>
      <w:r w:rsidRPr="0060595F">
        <w:rPr>
          <w:sz w:val="28"/>
          <w:szCs w:val="28"/>
        </w:rPr>
        <w:t>»</w:t>
      </w:r>
      <w:r w:rsidR="0070627E" w:rsidRPr="0060595F">
        <w:rPr>
          <w:sz w:val="28"/>
          <w:szCs w:val="28"/>
        </w:rPr>
        <w:t xml:space="preserve"> </w:t>
      </w:r>
      <w:r w:rsidR="001C3899">
        <w:rPr>
          <w:sz w:val="28"/>
          <w:szCs w:val="28"/>
        </w:rPr>
        <w:t>марта</w:t>
      </w:r>
      <w:r w:rsidR="00557E67">
        <w:rPr>
          <w:sz w:val="28"/>
          <w:szCs w:val="28"/>
        </w:rPr>
        <w:t xml:space="preserve"> 2018</w:t>
      </w:r>
      <w:r w:rsidRPr="0060595F">
        <w:rPr>
          <w:sz w:val="28"/>
          <w:szCs w:val="28"/>
        </w:rPr>
        <w:t xml:space="preserve"> года 1</w:t>
      </w:r>
      <w:r w:rsidR="00557E67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557E67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4E0883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          </w:t>
      </w:r>
      <w:r w:rsidR="001F5039"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970FE0">
        <w:rPr>
          <w:sz w:val="28"/>
          <w:szCs w:val="28"/>
        </w:rPr>
        <w:t xml:space="preserve"> </w:t>
      </w:r>
      <w:r w:rsidR="00970FE0" w:rsidRPr="0060595F">
        <w:rPr>
          <w:sz w:val="28"/>
          <w:szCs w:val="28"/>
        </w:rPr>
        <w:t>+7 7172- 647-0</w:t>
      </w:r>
      <w:r w:rsidR="00970FE0">
        <w:rPr>
          <w:sz w:val="28"/>
          <w:szCs w:val="28"/>
        </w:rPr>
        <w:t>46</w:t>
      </w:r>
      <w:r w:rsidR="00970FE0" w:rsidRPr="0060595F">
        <w:rPr>
          <w:sz w:val="28"/>
          <w:szCs w:val="28"/>
        </w:rPr>
        <w:t xml:space="preserve">, </w:t>
      </w:r>
      <w:r w:rsidR="0070627E" w:rsidRPr="0060595F">
        <w:rPr>
          <w:sz w:val="28"/>
          <w:szCs w:val="28"/>
        </w:rPr>
        <w:t xml:space="preserve">+7 </w:t>
      </w:r>
      <w:r w:rsidRPr="0060595F">
        <w:rPr>
          <w:sz w:val="28"/>
          <w:szCs w:val="28"/>
        </w:rPr>
        <w:t xml:space="preserve">7172- 647-032, </w:t>
      </w:r>
      <w:r w:rsidR="0070627E" w:rsidRPr="0060595F">
        <w:rPr>
          <w:sz w:val="28"/>
          <w:szCs w:val="28"/>
        </w:rPr>
        <w:t xml:space="preserve">+7 </w:t>
      </w:r>
      <w:r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</w:t>
      </w:r>
      <w:r w:rsidR="00262B02" w:rsidRPr="0060595F">
        <w:rPr>
          <w:sz w:val="28"/>
          <w:szCs w:val="28"/>
        </w:rPr>
        <w:t xml:space="preserve"> </w:t>
      </w:r>
      <w:r w:rsidR="0070627E" w:rsidRPr="0060595F">
        <w:rPr>
          <w:sz w:val="28"/>
          <w:szCs w:val="28"/>
        </w:rPr>
        <w:t>647-026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70627E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в республиканскую комиссию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0627E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1) 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0627E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60595F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>Заявки представляются субъектами здравоохранения</w:t>
      </w:r>
      <w:r w:rsidR="00125774" w:rsidRPr="0060595F">
        <w:t xml:space="preserve"> по форме согласно </w:t>
      </w:r>
      <w:r w:rsidR="00D746B4" w:rsidRPr="0060595F">
        <w:t>Правилам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125774" w:rsidRPr="0060595F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6479F3" w:rsidRPr="0060595F" w:rsidRDefault="006479F3" w:rsidP="008A7FD2">
      <w:pPr>
        <w:jc w:val="right"/>
      </w:pPr>
    </w:p>
    <w:p w:rsidR="00EE3040" w:rsidRPr="0060595F" w:rsidRDefault="00EE3040" w:rsidP="008A7FD2">
      <w:pPr>
        <w:jc w:val="right"/>
      </w:pPr>
    </w:p>
    <w:p w:rsidR="00EE3040" w:rsidRPr="0060595F" w:rsidRDefault="00EE3040" w:rsidP="008A7FD2">
      <w:pPr>
        <w:jc w:val="right"/>
      </w:pPr>
    </w:p>
    <w:p w:rsidR="00EE3040" w:rsidRPr="0060595F" w:rsidRDefault="00EE3040" w:rsidP="008A7FD2">
      <w:pPr>
        <w:jc w:val="right"/>
      </w:pPr>
    </w:p>
    <w:p w:rsidR="008A7FD2" w:rsidRPr="0060595F" w:rsidRDefault="008A7FD2" w:rsidP="00EE3040">
      <w:pPr>
        <w:ind w:left="3540"/>
        <w:jc w:val="center"/>
      </w:pPr>
      <w:r w:rsidRPr="0060595F">
        <w:t xml:space="preserve">Приложение 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(или) в системе обязательного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социального медицинского страхования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p w:rsidR="003D441D" w:rsidRPr="0060595F" w:rsidRDefault="003D441D" w:rsidP="00745BD3">
      <w:pPr>
        <w:jc w:val="right"/>
      </w:pPr>
    </w:p>
    <w:p w:rsidR="003D441D" w:rsidRPr="0060595F" w:rsidRDefault="003D441D" w:rsidP="0053151A">
      <w:pPr>
        <w:jc w:val="right"/>
      </w:pPr>
    </w:p>
    <w:p w:rsidR="0053151A" w:rsidRPr="0060595F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Перечень высокотехнологичных медицинских услуг</w:t>
      </w:r>
    </w:p>
    <w:p w:rsidR="008A7FD2" w:rsidRDefault="00E57566" w:rsidP="0053151A">
      <w:pPr>
        <w:jc w:val="center"/>
        <w:rPr>
          <w:sz w:val="28"/>
          <w:szCs w:val="28"/>
        </w:rPr>
      </w:pPr>
      <w:r w:rsidRPr="0060595F"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>из</w:t>
      </w:r>
      <w:r w:rsidRPr="0060595F">
        <w:rPr>
          <w:sz w:val="28"/>
          <w:szCs w:val="28"/>
        </w:rPr>
        <w:t xml:space="preserve"> </w:t>
      </w:r>
      <w:r w:rsidR="0053151A" w:rsidRPr="0060595F">
        <w:rPr>
          <w:sz w:val="28"/>
          <w:szCs w:val="28"/>
        </w:rPr>
        <w:t xml:space="preserve">видов высокотехнологичных медицинских услуг, утвержденных </w:t>
      </w:r>
      <w:r w:rsidRPr="0060595F">
        <w:rPr>
          <w:sz w:val="28"/>
          <w:szCs w:val="28"/>
        </w:rPr>
        <w:t>приказ</w:t>
      </w:r>
      <w:r w:rsidR="0053151A" w:rsidRPr="0060595F">
        <w:rPr>
          <w:sz w:val="28"/>
          <w:szCs w:val="28"/>
        </w:rPr>
        <w:t>ом</w:t>
      </w:r>
      <w:r w:rsidRPr="0060595F">
        <w:rPr>
          <w:sz w:val="28"/>
          <w:szCs w:val="28"/>
        </w:rPr>
        <w:t xml:space="preserve"> Министра здравоохранения и социального развития Республики Казахстан</w:t>
      </w:r>
      <w:r w:rsidR="0053151A" w:rsidRPr="0060595F">
        <w:rPr>
          <w:sz w:val="28"/>
          <w:szCs w:val="28"/>
        </w:rPr>
        <w:br/>
      </w:r>
      <w:r w:rsidRPr="0060595F">
        <w:rPr>
          <w:sz w:val="28"/>
          <w:szCs w:val="28"/>
        </w:rPr>
        <w:t xml:space="preserve"> от 28 декабря 2016 года № 1112 </w:t>
      </w:r>
    </w:p>
    <w:p w:rsidR="0072597C" w:rsidRPr="0060595F" w:rsidRDefault="0072597C" w:rsidP="0053151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7796"/>
      </w:tblGrid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bookmarkStart w:id="2" w:name="z103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№ п/п</w:t>
            </w:r>
          </w:p>
        </w:tc>
        <w:bookmarkEnd w:id="2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Код</w:t>
            </w:r>
            <w:proofErr w:type="spellEnd"/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60595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8"/>
                <w:szCs w:val="28"/>
                <w:lang w:val="en-US" w:eastAsia="en-US"/>
              </w:rPr>
            </w:pP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Название</w:t>
            </w:r>
            <w:proofErr w:type="spellEnd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0595F">
              <w:rPr>
                <w:rFonts w:eastAsia="Consolas"/>
                <w:b/>
                <w:color w:val="000000"/>
                <w:sz w:val="28"/>
                <w:szCs w:val="28"/>
                <w:lang w:val="en-US" w:eastAsia="en-US"/>
              </w:rPr>
              <w:t>видов</w:t>
            </w:r>
            <w:proofErr w:type="spellEnd"/>
          </w:p>
        </w:tc>
      </w:tr>
      <w:tr w:rsidR="008A7FD2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786E4F" w:rsidRDefault="008A7FD2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bookmarkStart w:id="3" w:name="z105"/>
            <w:r w:rsidRPr="00786E4F">
              <w:rPr>
                <w:rFonts w:eastAsia="Consolas"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bookmarkEnd w:id="3"/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FD2" w:rsidRPr="00786E4F" w:rsidRDefault="00402BFB" w:rsidP="008A7FD2">
            <w:pPr>
              <w:spacing w:after="20" w:line="276" w:lineRule="auto"/>
              <w:ind w:left="20"/>
              <w:jc w:val="center"/>
              <w:rPr>
                <w:rFonts w:eastAsia="Consolas"/>
                <w:sz w:val="28"/>
                <w:szCs w:val="28"/>
                <w:lang w:val="en-US" w:eastAsia="en-US"/>
              </w:rPr>
            </w:pPr>
            <w:r w:rsidRPr="00786E4F">
              <w:rPr>
                <w:bCs/>
                <w:sz w:val="28"/>
                <w:szCs w:val="28"/>
              </w:rPr>
              <w:t>11.64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461ED4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bCs/>
                <w:sz w:val="28"/>
                <w:szCs w:val="28"/>
              </w:rPr>
              <w:t xml:space="preserve"> </w:t>
            </w:r>
          </w:p>
          <w:p w:rsidR="00402BFB" w:rsidRPr="00786E4F" w:rsidRDefault="00461ED4" w:rsidP="00461ED4">
            <w:pPr>
              <w:rPr>
                <w:sz w:val="28"/>
                <w:szCs w:val="28"/>
              </w:rPr>
            </w:pPr>
            <w:r w:rsidRPr="00786E4F">
              <w:rPr>
                <w:bCs/>
                <w:sz w:val="28"/>
                <w:szCs w:val="28"/>
              </w:rPr>
              <w:t xml:space="preserve"> Д</w:t>
            </w:r>
            <w:r w:rsidR="00402BFB" w:rsidRPr="00786E4F">
              <w:rPr>
                <w:bCs/>
                <w:sz w:val="28"/>
                <w:szCs w:val="28"/>
              </w:rPr>
              <w:t>ругие виды сквозной кератопластики</w:t>
            </w:r>
          </w:p>
          <w:p w:rsidR="008A7FD2" w:rsidRPr="00786E4F" w:rsidRDefault="008A7FD2" w:rsidP="008A7FD2">
            <w:pPr>
              <w:spacing w:after="20" w:line="276" w:lineRule="auto"/>
              <w:ind w:left="20"/>
              <w:rPr>
                <w:rFonts w:eastAsia="Consolas"/>
                <w:sz w:val="28"/>
                <w:szCs w:val="28"/>
                <w:lang w:eastAsia="en-US"/>
              </w:rPr>
            </w:pP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9522D5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461ED4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86E4F">
              <w:rPr>
                <w:bCs/>
                <w:sz w:val="28"/>
                <w:szCs w:val="28"/>
              </w:rPr>
              <w:t>55.6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461ED4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bCs/>
                <w:sz w:val="28"/>
                <w:szCs w:val="28"/>
              </w:rPr>
              <w:t xml:space="preserve">Трансплантация почки </w:t>
            </w: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461ED4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86E4F">
              <w:rPr>
                <w:bCs/>
                <w:sz w:val="28"/>
                <w:szCs w:val="28"/>
              </w:rPr>
              <w:t>00.91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A666B4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Забор органа и/или ткани от живого, совместимого с реципиентом донора для трансплантации</w:t>
            </w: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35.11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Открытая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вальвулопластика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аортального клапана без замены</w:t>
            </w: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35.12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Открытая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вальвулопластика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митрального клапана без замены</w:t>
            </w: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35.13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Открытая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вальвулопластика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клапана легочного ствола без замены</w:t>
            </w:r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35.33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461ED4">
            <w:pPr>
              <w:rPr>
                <w:bCs/>
                <w:sz w:val="28"/>
                <w:szCs w:val="28"/>
              </w:rPr>
            </w:pP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Аннулопластика</w:t>
            </w:r>
            <w:proofErr w:type="spellEnd"/>
          </w:p>
        </w:tc>
      </w:tr>
      <w:tr w:rsidR="00461ED4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35.34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ED4" w:rsidRPr="00786E4F" w:rsidRDefault="0071068F" w:rsidP="00461ED4">
            <w:pPr>
              <w:rPr>
                <w:bCs/>
                <w:sz w:val="28"/>
                <w:szCs w:val="28"/>
              </w:rPr>
            </w:pP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Инфундибулэктомия</w:t>
            </w:r>
            <w:proofErr w:type="spellEnd"/>
          </w:p>
        </w:tc>
      </w:tr>
      <w:tr w:rsidR="0071068F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68F" w:rsidRPr="00786E4F" w:rsidRDefault="009522D5" w:rsidP="008A7FD2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68F" w:rsidRPr="00786E4F" w:rsidRDefault="0071068F" w:rsidP="008A7FD2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35.53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68F" w:rsidRPr="00786E4F" w:rsidRDefault="0071068F" w:rsidP="00461ED4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Устранение дефекта межжелудочковой перегородки с помощью протеза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35.61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Устранение дефекта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межпредсердной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перегородки при помощи тканевого трансплантата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35.62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35.63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35.81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Полное восстановление тетрады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Фалло</w:t>
            </w:r>
            <w:proofErr w:type="spellEnd"/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35.82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Полное восстановление аномального соединения легочных вен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35.84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292B76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  <w:r w:rsidR="0080192F" w:rsidRPr="00786E4F">
              <w:rPr>
                <w:rFonts w:eastAsiaTheme="minorHAnsi"/>
                <w:bCs/>
                <w:sz w:val="28"/>
                <w:szCs w:val="28"/>
                <w:lang w:eastAsia="en-US"/>
              </w:rPr>
              <w:t>8</w:t>
            </w: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.041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80192F" w:rsidP="00D7775E">
            <w:pPr>
              <w:rPr>
                <w:bCs/>
                <w:sz w:val="28"/>
                <w:szCs w:val="28"/>
              </w:rPr>
            </w:pP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Истмопластика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при </w:t>
            </w: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коарктации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аорты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38.851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1369D9" w:rsidP="00D7775E">
            <w:pPr>
              <w:rPr>
                <w:bCs/>
                <w:sz w:val="28"/>
                <w:szCs w:val="28"/>
              </w:rPr>
            </w:pP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Лигирование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открытого артериального протока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39.521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786E4F" w:rsidP="00D7775E">
            <w:pPr>
              <w:rPr>
                <w:bCs/>
                <w:sz w:val="28"/>
                <w:szCs w:val="28"/>
              </w:rPr>
            </w:pPr>
            <w:proofErr w:type="spellStart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Бандинг</w:t>
            </w:r>
            <w:proofErr w:type="spellEnd"/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легочной артерии</w:t>
            </w:r>
          </w:p>
          <w:p w:rsidR="00786E4F" w:rsidRPr="00786E4F" w:rsidRDefault="00786E4F" w:rsidP="00D7775E">
            <w:pPr>
              <w:rPr>
                <w:bCs/>
                <w:sz w:val="28"/>
                <w:szCs w:val="28"/>
              </w:rPr>
            </w:pP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39.591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786E4F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Пластика аорто-легочного окна</w:t>
            </w:r>
          </w:p>
        </w:tc>
      </w:tr>
      <w:tr w:rsidR="00D7775E" w:rsidRPr="0060595F" w:rsidTr="00EE3040">
        <w:trPr>
          <w:trHeight w:val="30"/>
        </w:trPr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9522D5" w:rsidP="00D7775E">
            <w:pPr>
              <w:spacing w:after="20" w:line="276" w:lineRule="auto"/>
              <w:ind w:left="20"/>
              <w:jc w:val="center"/>
              <w:rPr>
                <w:rFonts w:eastAsia="Consola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nsolas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D7775E" w:rsidP="00D7775E">
            <w:pPr>
              <w:spacing w:after="20" w:line="276" w:lineRule="auto"/>
              <w:ind w:left="20"/>
              <w:jc w:val="center"/>
              <w:rPr>
                <w:bCs/>
                <w:sz w:val="28"/>
                <w:szCs w:val="28"/>
              </w:rPr>
            </w:pPr>
            <w:r w:rsidRPr="0071068F">
              <w:rPr>
                <w:rFonts w:eastAsiaTheme="minorHAnsi"/>
                <w:bCs/>
                <w:sz w:val="28"/>
                <w:szCs w:val="28"/>
                <w:lang w:eastAsia="en-US"/>
              </w:rPr>
              <w:t>39.65</w:t>
            </w:r>
          </w:p>
        </w:tc>
        <w:tc>
          <w:tcPr>
            <w:tcW w:w="7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75E" w:rsidRPr="00786E4F" w:rsidRDefault="00786E4F" w:rsidP="00D7775E">
            <w:pPr>
              <w:rPr>
                <w:bCs/>
                <w:sz w:val="28"/>
                <w:szCs w:val="28"/>
              </w:rPr>
            </w:pPr>
            <w:r w:rsidRPr="00786E4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Экстракорпоральная мембранная оксигенация</w:t>
            </w:r>
          </w:p>
        </w:tc>
      </w:tr>
    </w:tbl>
    <w:p w:rsidR="00504B4B" w:rsidRPr="0060595F" w:rsidRDefault="00504B4B" w:rsidP="008A7FD2">
      <w:pPr>
        <w:jc w:val="right"/>
      </w:pPr>
      <w:bookmarkStart w:id="4" w:name="_Hlk496784786"/>
      <w:bookmarkStart w:id="5" w:name="_Hlk496794297"/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p w:rsidR="00504B4B" w:rsidRPr="0060595F" w:rsidRDefault="00504B4B" w:rsidP="008A7FD2">
      <w:pPr>
        <w:jc w:val="right"/>
      </w:pPr>
    </w:p>
    <w:bookmarkEnd w:id="4"/>
    <w:bookmarkEnd w:id="5"/>
    <w:p w:rsidR="00504B4B" w:rsidRPr="0060595F" w:rsidRDefault="00504B4B" w:rsidP="008A7FD2">
      <w:pPr>
        <w:jc w:val="right"/>
      </w:pPr>
    </w:p>
    <w:sectPr w:rsidR="00504B4B" w:rsidRPr="006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EAB"/>
    <w:multiLevelType w:val="hybridMultilevel"/>
    <w:tmpl w:val="41C8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1"/>
    <w:rsid w:val="00024901"/>
    <w:rsid w:val="00044DA0"/>
    <w:rsid w:val="00051C40"/>
    <w:rsid w:val="00065648"/>
    <w:rsid w:val="000A200F"/>
    <w:rsid w:val="000A5E47"/>
    <w:rsid w:val="000B7C03"/>
    <w:rsid w:val="000D6721"/>
    <w:rsid w:val="00125086"/>
    <w:rsid w:val="00125774"/>
    <w:rsid w:val="00126A02"/>
    <w:rsid w:val="001369D9"/>
    <w:rsid w:val="00155A1F"/>
    <w:rsid w:val="00176858"/>
    <w:rsid w:val="00193BF0"/>
    <w:rsid w:val="001C3899"/>
    <w:rsid w:val="001F5039"/>
    <w:rsid w:val="00206565"/>
    <w:rsid w:val="00206757"/>
    <w:rsid w:val="00262B02"/>
    <w:rsid w:val="002648D0"/>
    <w:rsid w:val="00292B76"/>
    <w:rsid w:val="002C0139"/>
    <w:rsid w:val="002F0D2E"/>
    <w:rsid w:val="00327C9E"/>
    <w:rsid w:val="0039348E"/>
    <w:rsid w:val="003A349F"/>
    <w:rsid w:val="003D441D"/>
    <w:rsid w:val="003F6D5F"/>
    <w:rsid w:val="00402BFB"/>
    <w:rsid w:val="004137C8"/>
    <w:rsid w:val="00452BE6"/>
    <w:rsid w:val="004537FE"/>
    <w:rsid w:val="00461ED4"/>
    <w:rsid w:val="00467BEB"/>
    <w:rsid w:val="00495C93"/>
    <w:rsid w:val="004A0822"/>
    <w:rsid w:val="004E0883"/>
    <w:rsid w:val="00504B4B"/>
    <w:rsid w:val="005128DC"/>
    <w:rsid w:val="0053151A"/>
    <w:rsid w:val="00557E67"/>
    <w:rsid w:val="005F1B66"/>
    <w:rsid w:val="005F7ACB"/>
    <w:rsid w:val="0060595F"/>
    <w:rsid w:val="006418B3"/>
    <w:rsid w:val="006479F3"/>
    <w:rsid w:val="006813E0"/>
    <w:rsid w:val="00701B13"/>
    <w:rsid w:val="0070627E"/>
    <w:rsid w:val="0071068F"/>
    <w:rsid w:val="0072597C"/>
    <w:rsid w:val="00745BD3"/>
    <w:rsid w:val="0074781C"/>
    <w:rsid w:val="00750ACF"/>
    <w:rsid w:val="00757884"/>
    <w:rsid w:val="00772584"/>
    <w:rsid w:val="00774B83"/>
    <w:rsid w:val="00786E4F"/>
    <w:rsid w:val="007A3565"/>
    <w:rsid w:val="007B256F"/>
    <w:rsid w:val="007D5666"/>
    <w:rsid w:val="0080192F"/>
    <w:rsid w:val="00874BA5"/>
    <w:rsid w:val="008A7FD2"/>
    <w:rsid w:val="008D0B07"/>
    <w:rsid w:val="008F69CA"/>
    <w:rsid w:val="00917134"/>
    <w:rsid w:val="00951E00"/>
    <w:rsid w:val="009522D5"/>
    <w:rsid w:val="00970FE0"/>
    <w:rsid w:val="00A61E48"/>
    <w:rsid w:val="00A666B4"/>
    <w:rsid w:val="00A66BF9"/>
    <w:rsid w:val="00A8695B"/>
    <w:rsid w:val="00B16A66"/>
    <w:rsid w:val="00B340B1"/>
    <w:rsid w:val="00B51E80"/>
    <w:rsid w:val="00B51F66"/>
    <w:rsid w:val="00B54A6E"/>
    <w:rsid w:val="00B85C49"/>
    <w:rsid w:val="00B917D0"/>
    <w:rsid w:val="00C352E6"/>
    <w:rsid w:val="00C91A91"/>
    <w:rsid w:val="00CB7A7F"/>
    <w:rsid w:val="00D20C2A"/>
    <w:rsid w:val="00D22E3A"/>
    <w:rsid w:val="00D41F63"/>
    <w:rsid w:val="00D559A1"/>
    <w:rsid w:val="00D64912"/>
    <w:rsid w:val="00D65795"/>
    <w:rsid w:val="00D746B4"/>
    <w:rsid w:val="00D7775E"/>
    <w:rsid w:val="00D87C1E"/>
    <w:rsid w:val="00D96C5A"/>
    <w:rsid w:val="00DB37A1"/>
    <w:rsid w:val="00DF65CF"/>
    <w:rsid w:val="00E07D27"/>
    <w:rsid w:val="00E57566"/>
    <w:rsid w:val="00EA697B"/>
    <w:rsid w:val="00EC0361"/>
    <w:rsid w:val="00ED2FFF"/>
    <w:rsid w:val="00EE304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49A"/>
  <w15:chartTrackingRefBased/>
  <w15:docId w15:val="{204BDD35-BF72-4DA5-B141-4F5ABF29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Кулкаева Гульнара</dc:creator>
  <cp:keywords/>
  <dc:description/>
  <cp:lastModifiedBy>ФСМС</cp:lastModifiedBy>
  <cp:revision>25</cp:revision>
  <cp:lastPrinted>2018-02-20T06:44:00Z</cp:lastPrinted>
  <dcterms:created xsi:type="dcterms:W3CDTF">2018-01-05T11:01:00Z</dcterms:created>
  <dcterms:modified xsi:type="dcterms:W3CDTF">2018-02-20T09:17:00Z</dcterms:modified>
</cp:coreProperties>
</file>