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B3586D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039"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="001F5039" w:rsidRPr="0060595F">
        <w:rPr>
          <w:b/>
          <w:sz w:val="28"/>
          <w:szCs w:val="28"/>
        </w:rPr>
        <w:t xml:space="preserve"> медицинской помощи:</w:t>
      </w:r>
    </w:p>
    <w:p w:rsidR="00787368" w:rsidRDefault="000B09E4" w:rsidP="00237EB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0B09E4">
        <w:rPr>
          <w:sz w:val="28"/>
          <w:szCs w:val="28"/>
        </w:rPr>
        <w:t xml:space="preserve">     </w:t>
      </w:r>
      <w:r w:rsidR="00AB268B">
        <w:rPr>
          <w:sz w:val="28"/>
          <w:szCs w:val="28"/>
        </w:rPr>
        <w:t xml:space="preserve">    </w:t>
      </w:r>
      <w:r w:rsidR="00A66BF9" w:rsidRPr="0060595F">
        <w:rPr>
          <w:sz w:val="28"/>
          <w:szCs w:val="28"/>
        </w:rPr>
        <w:t>стационарная помощь</w:t>
      </w:r>
      <w:bookmarkStart w:id="0" w:name="_Hlk496791166"/>
      <w:r w:rsidR="00D2269A">
        <w:rPr>
          <w:sz w:val="28"/>
          <w:szCs w:val="28"/>
        </w:rPr>
        <w:t>, в том числе применение монооксида азота в лечении легочной гипертензии</w:t>
      </w:r>
      <w:r w:rsidR="00787368">
        <w:rPr>
          <w:rFonts w:eastAsiaTheme="minorHAnsi"/>
          <w:sz w:val="28"/>
          <w:szCs w:val="28"/>
          <w:lang w:eastAsia="en-US"/>
        </w:rPr>
        <w:t>;</w:t>
      </w:r>
    </w:p>
    <w:bookmarkEnd w:id="0"/>
    <w:p w:rsidR="00874BA5" w:rsidRPr="0060595F" w:rsidRDefault="00B3586D" w:rsidP="00874BA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F5039"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="001F5039" w:rsidRPr="0060595F">
        <w:rPr>
          <w:b/>
          <w:sz w:val="28"/>
          <w:szCs w:val="28"/>
        </w:rPr>
        <w:t>медицинской помощи:</w:t>
      </w:r>
    </w:p>
    <w:p w:rsidR="00AE2C1A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>специализированная медицинская помощь</w:t>
      </w:r>
      <w:r w:rsidR="004C0A4C">
        <w:rPr>
          <w:sz w:val="28"/>
          <w:szCs w:val="28"/>
        </w:rPr>
        <w:t xml:space="preserve"> </w:t>
      </w:r>
    </w:p>
    <w:p w:rsidR="00AE2C1A" w:rsidRPr="00AE2C1A" w:rsidRDefault="00AE2C1A" w:rsidP="00AE2C1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E2C1A">
        <w:rPr>
          <w:sz w:val="28"/>
          <w:szCs w:val="28"/>
        </w:rPr>
        <w:t>высокотехнологичная медицинская услуга</w:t>
      </w:r>
      <w:r w:rsidR="00C568CC">
        <w:rPr>
          <w:sz w:val="28"/>
          <w:szCs w:val="28"/>
        </w:rPr>
        <w:t xml:space="preserve"> по коду:</w:t>
      </w:r>
    </w:p>
    <w:p w:rsidR="00C568CC" w:rsidRPr="00C568CC" w:rsidRDefault="00C568CC" w:rsidP="00C568CC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C568CC">
        <w:rPr>
          <w:sz w:val="28"/>
          <w:szCs w:val="28"/>
        </w:rPr>
        <w:t>39.65 Экстракорпоральная мембранная оксигенация</w:t>
      </w:r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</w:t>
      </w:r>
      <w:r w:rsidR="000E65B5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29068F" w:rsidRPr="000E65B5" w:rsidRDefault="0029068F" w:rsidP="00B7726A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039" w:rsidRPr="000E65B5">
        <w:rPr>
          <w:sz w:val="28"/>
          <w:szCs w:val="28"/>
        </w:rPr>
        <w:t xml:space="preserve">Указанные медицинские услуги оказываются </w:t>
      </w:r>
      <w:r w:rsidR="007B256F" w:rsidRPr="000E65B5">
        <w:rPr>
          <w:sz w:val="28"/>
          <w:szCs w:val="28"/>
        </w:rPr>
        <w:t xml:space="preserve">на </w:t>
      </w:r>
      <w:r w:rsidR="007B256F" w:rsidRPr="00FF16A6">
        <w:rPr>
          <w:sz w:val="28"/>
          <w:szCs w:val="28"/>
        </w:rPr>
        <w:t>территории город</w:t>
      </w:r>
      <w:r>
        <w:rPr>
          <w:sz w:val="28"/>
          <w:szCs w:val="28"/>
        </w:rPr>
        <w:t>а</w:t>
      </w:r>
      <w:r w:rsidR="007B256F" w:rsidRPr="00FF16A6">
        <w:rPr>
          <w:sz w:val="28"/>
          <w:szCs w:val="28"/>
        </w:rPr>
        <w:t xml:space="preserve"> </w:t>
      </w:r>
      <w:proofErr w:type="spellStart"/>
      <w:r w:rsidR="00926E1D">
        <w:rPr>
          <w:sz w:val="28"/>
          <w:szCs w:val="28"/>
        </w:rPr>
        <w:t>Нур</w:t>
      </w:r>
      <w:proofErr w:type="spellEnd"/>
      <w:r w:rsidR="00926E1D">
        <w:rPr>
          <w:sz w:val="28"/>
          <w:szCs w:val="28"/>
        </w:rPr>
        <w:t xml:space="preserve"> - Султан</w:t>
      </w:r>
      <w:r>
        <w:rPr>
          <w:sz w:val="28"/>
          <w:szCs w:val="28"/>
        </w:rPr>
        <w:t xml:space="preserve"> (для стационарной медицинской помощи)</w:t>
      </w:r>
      <w:r w:rsidR="000E65B5" w:rsidRPr="00FF16A6">
        <w:rPr>
          <w:sz w:val="28"/>
          <w:szCs w:val="28"/>
        </w:rPr>
        <w:t>,</w:t>
      </w:r>
      <w:r w:rsidR="007B256F" w:rsidRPr="00FF16A6">
        <w:rPr>
          <w:sz w:val="28"/>
          <w:szCs w:val="28"/>
        </w:rPr>
        <w:t xml:space="preserve"> </w:t>
      </w:r>
      <w:r w:rsidRPr="000E65B5">
        <w:rPr>
          <w:sz w:val="28"/>
          <w:szCs w:val="28"/>
        </w:rPr>
        <w:t xml:space="preserve">на территории областей, городов </w:t>
      </w:r>
      <w:proofErr w:type="spellStart"/>
      <w:r w:rsidR="00D14E9C">
        <w:rPr>
          <w:sz w:val="28"/>
          <w:szCs w:val="28"/>
        </w:rPr>
        <w:t>Нур</w:t>
      </w:r>
      <w:proofErr w:type="spellEnd"/>
      <w:r w:rsidR="00D14E9C">
        <w:rPr>
          <w:sz w:val="28"/>
          <w:szCs w:val="28"/>
        </w:rPr>
        <w:t xml:space="preserve"> - Султан</w:t>
      </w:r>
      <w:r>
        <w:rPr>
          <w:sz w:val="28"/>
          <w:szCs w:val="28"/>
        </w:rPr>
        <w:t>,</w:t>
      </w:r>
      <w:r w:rsidRPr="000E65B5">
        <w:rPr>
          <w:sz w:val="28"/>
          <w:szCs w:val="28"/>
        </w:rPr>
        <w:t xml:space="preserve"> Алматы</w:t>
      </w:r>
      <w:r>
        <w:rPr>
          <w:sz w:val="28"/>
          <w:szCs w:val="28"/>
        </w:rPr>
        <w:t xml:space="preserve"> и</w:t>
      </w:r>
      <w:r w:rsidRPr="000E65B5">
        <w:rPr>
          <w:sz w:val="28"/>
          <w:szCs w:val="28"/>
        </w:rPr>
        <w:t xml:space="preserve"> Шымкента</w:t>
      </w:r>
      <w:r w:rsidR="00926E1D">
        <w:rPr>
          <w:sz w:val="28"/>
          <w:szCs w:val="28"/>
        </w:rPr>
        <w:t xml:space="preserve"> (для стационарной медицинской помощи – применение монооксида азота в лечении легочной гипертензии и </w:t>
      </w:r>
      <w:r w:rsidR="00926E1D" w:rsidRPr="00AE2C1A">
        <w:rPr>
          <w:sz w:val="28"/>
          <w:szCs w:val="28"/>
        </w:rPr>
        <w:t>высокотехнологичн</w:t>
      </w:r>
      <w:r w:rsidR="00926E1D">
        <w:rPr>
          <w:sz w:val="28"/>
          <w:szCs w:val="28"/>
        </w:rPr>
        <w:t>ой</w:t>
      </w:r>
      <w:r w:rsidR="00926E1D" w:rsidRPr="00AE2C1A">
        <w:rPr>
          <w:sz w:val="28"/>
          <w:szCs w:val="28"/>
        </w:rPr>
        <w:t xml:space="preserve"> медицинск</w:t>
      </w:r>
      <w:r w:rsidR="00926E1D">
        <w:rPr>
          <w:sz w:val="28"/>
          <w:szCs w:val="28"/>
        </w:rPr>
        <w:t>ой</w:t>
      </w:r>
      <w:r w:rsidR="00926E1D" w:rsidRPr="00AE2C1A">
        <w:rPr>
          <w:sz w:val="28"/>
          <w:szCs w:val="28"/>
        </w:rPr>
        <w:t xml:space="preserve"> услуг</w:t>
      </w:r>
      <w:r w:rsidR="00926E1D">
        <w:rPr>
          <w:sz w:val="28"/>
          <w:szCs w:val="28"/>
        </w:rPr>
        <w:t>е</w:t>
      </w:r>
      <w:r w:rsidR="00B7726A">
        <w:rPr>
          <w:sz w:val="28"/>
          <w:szCs w:val="28"/>
          <w:lang w:val="kk-KZ"/>
        </w:rPr>
        <w:t xml:space="preserve"> </w:t>
      </w:r>
      <w:r w:rsidR="00B7726A">
        <w:rPr>
          <w:sz w:val="28"/>
          <w:szCs w:val="28"/>
        </w:rPr>
        <w:t xml:space="preserve">- </w:t>
      </w:r>
      <w:r w:rsidR="00B7726A" w:rsidRPr="00C568CC">
        <w:rPr>
          <w:sz w:val="28"/>
          <w:szCs w:val="28"/>
        </w:rPr>
        <w:t>39.65 Экстракорпоральная мембранная оксигенация</w:t>
      </w:r>
      <w:r w:rsidR="00926E1D">
        <w:rPr>
          <w:sz w:val="28"/>
          <w:szCs w:val="28"/>
        </w:rPr>
        <w:t>)</w:t>
      </w:r>
      <w:r w:rsidRPr="000E65B5">
        <w:rPr>
          <w:sz w:val="28"/>
          <w:szCs w:val="28"/>
        </w:rPr>
        <w:t>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 xml:space="preserve">г. </w:t>
      </w:r>
      <w:proofErr w:type="spellStart"/>
      <w:r w:rsidR="00B21BD6">
        <w:rPr>
          <w:sz w:val="28"/>
          <w:szCs w:val="28"/>
        </w:rPr>
        <w:t>Нур</w:t>
      </w:r>
      <w:proofErr w:type="spellEnd"/>
      <w:r w:rsidR="00B21BD6">
        <w:rPr>
          <w:sz w:val="28"/>
          <w:szCs w:val="28"/>
        </w:rPr>
        <w:t xml:space="preserve"> - Султан</w:t>
      </w:r>
      <w:r w:rsidR="00DF65CF" w:rsidRPr="0060595F">
        <w:rPr>
          <w:sz w:val="28"/>
          <w:szCs w:val="28"/>
        </w:rPr>
        <w:t>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29068F">
        <w:rPr>
          <w:sz w:val="28"/>
          <w:szCs w:val="28"/>
        </w:rPr>
        <w:t>Достык</w:t>
      </w:r>
      <w:proofErr w:type="spellEnd"/>
      <w:r w:rsidR="0029068F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>1</w:t>
      </w:r>
      <w:r w:rsidR="0029068F">
        <w:rPr>
          <w:sz w:val="28"/>
          <w:szCs w:val="28"/>
        </w:rPr>
        <w:t>3</w:t>
      </w:r>
      <w:r w:rsidR="00DF65CF" w:rsidRPr="0060595F">
        <w:rPr>
          <w:sz w:val="28"/>
          <w:szCs w:val="28"/>
        </w:rPr>
        <w:t>/3, 1</w:t>
      </w:r>
      <w:r w:rsidR="0029068F">
        <w:rPr>
          <w:sz w:val="28"/>
          <w:szCs w:val="28"/>
        </w:rPr>
        <w:t>6</w:t>
      </w:r>
      <w:r w:rsidR="00DF65CF" w:rsidRPr="0060595F">
        <w:rPr>
          <w:sz w:val="28"/>
          <w:szCs w:val="28"/>
        </w:rPr>
        <w:t xml:space="preserve">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1925EF">
        <w:rPr>
          <w:sz w:val="28"/>
          <w:szCs w:val="28"/>
        </w:rPr>
        <w:t>11</w:t>
      </w:r>
      <w:r w:rsidRPr="0060595F">
        <w:rPr>
          <w:sz w:val="28"/>
          <w:szCs w:val="28"/>
        </w:rPr>
        <w:t xml:space="preserve">» </w:t>
      </w:r>
      <w:r w:rsidR="001925EF">
        <w:rPr>
          <w:sz w:val="28"/>
          <w:szCs w:val="28"/>
        </w:rPr>
        <w:t>июля</w:t>
      </w:r>
      <w:r w:rsidR="00754E3C">
        <w:rPr>
          <w:sz w:val="28"/>
          <w:szCs w:val="28"/>
        </w:rPr>
        <w:t xml:space="preserve"> 201</w:t>
      </w:r>
      <w:r w:rsidR="00B803CD">
        <w:rPr>
          <w:sz w:val="28"/>
          <w:szCs w:val="28"/>
        </w:rPr>
        <w:t>9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1925EF">
        <w:rPr>
          <w:sz w:val="28"/>
          <w:szCs w:val="28"/>
        </w:rPr>
        <w:t>18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</w:t>
      </w:r>
      <w:r w:rsidR="005C6115">
        <w:rPr>
          <w:sz w:val="28"/>
          <w:szCs w:val="28"/>
          <w:lang w:val="kk-KZ"/>
        </w:rPr>
        <w:t>июля</w:t>
      </w:r>
      <w:bookmarkStart w:id="1" w:name="_GoBack"/>
      <w:bookmarkEnd w:id="1"/>
      <w:r w:rsidR="00754E3C">
        <w:rPr>
          <w:sz w:val="28"/>
          <w:szCs w:val="28"/>
        </w:rPr>
        <w:t xml:space="preserve"> 201</w:t>
      </w:r>
      <w:r w:rsidR="00B803CD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0E65B5">
        <w:rPr>
          <w:sz w:val="28"/>
          <w:szCs w:val="28"/>
        </w:rPr>
        <w:br/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lastRenderedPageBreak/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2" w:name="_Hlk531608862"/>
      <w:r w:rsidR="000E65B5" w:rsidRPr="001F4E64">
        <w:t xml:space="preserve">и прилагаемые к ним документы </w:t>
      </w:r>
      <w:bookmarkEnd w:id="2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r w:rsidR="00125086" w:rsidRPr="0060595F">
        <w:rPr>
          <w:lang w:val="en-US"/>
        </w:rPr>
        <w:t>gov</w:t>
      </w:r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Default="00745BD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Pr="0060595F" w:rsidRDefault="00850243"/>
    <w:sectPr w:rsidR="0085024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65B5"/>
    <w:rsid w:val="00125086"/>
    <w:rsid w:val="00125774"/>
    <w:rsid w:val="00126A02"/>
    <w:rsid w:val="00155A1F"/>
    <w:rsid w:val="00173FAE"/>
    <w:rsid w:val="00176858"/>
    <w:rsid w:val="001925EF"/>
    <w:rsid w:val="00193BF0"/>
    <w:rsid w:val="00197181"/>
    <w:rsid w:val="001A20B2"/>
    <w:rsid w:val="001F4E64"/>
    <w:rsid w:val="001F5039"/>
    <w:rsid w:val="00206565"/>
    <w:rsid w:val="00206757"/>
    <w:rsid w:val="0022548C"/>
    <w:rsid w:val="00237EB6"/>
    <w:rsid w:val="00262B02"/>
    <w:rsid w:val="00276782"/>
    <w:rsid w:val="00286499"/>
    <w:rsid w:val="0029068F"/>
    <w:rsid w:val="002A25C5"/>
    <w:rsid w:val="002C0139"/>
    <w:rsid w:val="002C5DF7"/>
    <w:rsid w:val="002E4A0A"/>
    <w:rsid w:val="00327C9E"/>
    <w:rsid w:val="00382C88"/>
    <w:rsid w:val="0039348E"/>
    <w:rsid w:val="003A349F"/>
    <w:rsid w:val="003D441D"/>
    <w:rsid w:val="003F6D5F"/>
    <w:rsid w:val="0040364C"/>
    <w:rsid w:val="00405613"/>
    <w:rsid w:val="004137C8"/>
    <w:rsid w:val="00452BE6"/>
    <w:rsid w:val="004537FE"/>
    <w:rsid w:val="004653AB"/>
    <w:rsid w:val="00467BEB"/>
    <w:rsid w:val="00495C93"/>
    <w:rsid w:val="004B3E30"/>
    <w:rsid w:val="004C0A4C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9705C"/>
    <w:rsid w:val="005C6115"/>
    <w:rsid w:val="005E1562"/>
    <w:rsid w:val="005F0393"/>
    <w:rsid w:val="005F26CD"/>
    <w:rsid w:val="005F7ACB"/>
    <w:rsid w:val="0060595F"/>
    <w:rsid w:val="00613C1E"/>
    <w:rsid w:val="0062739F"/>
    <w:rsid w:val="006418B3"/>
    <w:rsid w:val="006479F3"/>
    <w:rsid w:val="00676413"/>
    <w:rsid w:val="006813E0"/>
    <w:rsid w:val="006D4CD5"/>
    <w:rsid w:val="006F3235"/>
    <w:rsid w:val="00701B13"/>
    <w:rsid w:val="0070627E"/>
    <w:rsid w:val="0072597C"/>
    <w:rsid w:val="00727AA0"/>
    <w:rsid w:val="007307E9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05287"/>
    <w:rsid w:val="008453F6"/>
    <w:rsid w:val="00845817"/>
    <w:rsid w:val="00850243"/>
    <w:rsid w:val="00874BA5"/>
    <w:rsid w:val="008A7FD2"/>
    <w:rsid w:val="008B0AF1"/>
    <w:rsid w:val="008D007D"/>
    <w:rsid w:val="008D0B07"/>
    <w:rsid w:val="008F69CA"/>
    <w:rsid w:val="009201D7"/>
    <w:rsid w:val="00926E1D"/>
    <w:rsid w:val="00933414"/>
    <w:rsid w:val="00950D44"/>
    <w:rsid w:val="00951E00"/>
    <w:rsid w:val="00992370"/>
    <w:rsid w:val="0099716D"/>
    <w:rsid w:val="009E2392"/>
    <w:rsid w:val="00A21DC3"/>
    <w:rsid w:val="00A2252B"/>
    <w:rsid w:val="00A61E48"/>
    <w:rsid w:val="00A66BF9"/>
    <w:rsid w:val="00A8695B"/>
    <w:rsid w:val="00AB268B"/>
    <w:rsid w:val="00AE2C1A"/>
    <w:rsid w:val="00B12EAB"/>
    <w:rsid w:val="00B16A66"/>
    <w:rsid w:val="00B172B7"/>
    <w:rsid w:val="00B21BD6"/>
    <w:rsid w:val="00B340B1"/>
    <w:rsid w:val="00B3586D"/>
    <w:rsid w:val="00B51E80"/>
    <w:rsid w:val="00B7726A"/>
    <w:rsid w:val="00B803CD"/>
    <w:rsid w:val="00B854A2"/>
    <w:rsid w:val="00B85C49"/>
    <w:rsid w:val="00BC560C"/>
    <w:rsid w:val="00BD2215"/>
    <w:rsid w:val="00BD41E2"/>
    <w:rsid w:val="00BE70ED"/>
    <w:rsid w:val="00C10415"/>
    <w:rsid w:val="00C27F69"/>
    <w:rsid w:val="00C352E6"/>
    <w:rsid w:val="00C51DD3"/>
    <w:rsid w:val="00C568CC"/>
    <w:rsid w:val="00C57C7B"/>
    <w:rsid w:val="00C7104A"/>
    <w:rsid w:val="00C7418D"/>
    <w:rsid w:val="00C91A91"/>
    <w:rsid w:val="00CB7A7F"/>
    <w:rsid w:val="00CD06CD"/>
    <w:rsid w:val="00CD10BE"/>
    <w:rsid w:val="00CF0414"/>
    <w:rsid w:val="00D14E9C"/>
    <w:rsid w:val="00D20C2A"/>
    <w:rsid w:val="00D2269A"/>
    <w:rsid w:val="00D41F63"/>
    <w:rsid w:val="00D559A1"/>
    <w:rsid w:val="00D64912"/>
    <w:rsid w:val="00D65795"/>
    <w:rsid w:val="00D746B4"/>
    <w:rsid w:val="00D86658"/>
    <w:rsid w:val="00D87C1E"/>
    <w:rsid w:val="00D96C5A"/>
    <w:rsid w:val="00D97EE0"/>
    <w:rsid w:val="00DB37A1"/>
    <w:rsid w:val="00DF65CF"/>
    <w:rsid w:val="00E57566"/>
    <w:rsid w:val="00E8778E"/>
    <w:rsid w:val="00EA4204"/>
    <w:rsid w:val="00EA575A"/>
    <w:rsid w:val="00EA697B"/>
    <w:rsid w:val="00EB509E"/>
    <w:rsid w:val="00EC0361"/>
    <w:rsid w:val="00ED2FFF"/>
    <w:rsid w:val="00EE3040"/>
    <w:rsid w:val="00F305B4"/>
    <w:rsid w:val="00F350DE"/>
    <w:rsid w:val="00F969FB"/>
    <w:rsid w:val="00FA377C"/>
    <w:rsid w:val="00FB6A65"/>
    <w:rsid w:val="00FD638D"/>
    <w:rsid w:val="00FE75E6"/>
    <w:rsid w:val="00FF16A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8A72"/>
  <w15:docId w15:val="{297550D0-5DCB-427D-B68C-3377145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 NURSCA</cp:lastModifiedBy>
  <cp:revision>16</cp:revision>
  <cp:lastPrinted>2018-12-03T09:01:00Z</cp:lastPrinted>
  <dcterms:created xsi:type="dcterms:W3CDTF">2019-07-10T12:06:00Z</dcterms:created>
  <dcterms:modified xsi:type="dcterms:W3CDTF">2019-07-11T03:41:00Z</dcterms:modified>
</cp:coreProperties>
</file>