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E1" w:rsidRPr="004615B9" w:rsidRDefault="00F56BE1" w:rsidP="00F56BE1">
      <w:pPr>
        <w:pStyle w:val="1"/>
        <w:tabs>
          <w:tab w:val="left" w:pos="851"/>
        </w:tabs>
        <w:spacing w:before="0"/>
        <w:contextualSpacing/>
        <w:jc w:val="center"/>
        <w:rPr>
          <w:rFonts w:eastAsia="Calibri"/>
          <w:sz w:val="28"/>
          <w:szCs w:val="28"/>
          <w:lang w:val="kk-KZ"/>
        </w:rPr>
      </w:pPr>
      <w:r w:rsidRPr="004615B9">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және (немесе) міндетті әлеуметтік медициналық сақтандыру жүйесіндегі медициналық көрсетілетін қызметтердің көлемін орналастыру рәсімдерін өткізу туралы 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F56BE1" w:rsidRPr="004615B9" w:rsidRDefault="00F56BE1" w:rsidP="00F56BE1">
      <w:pPr>
        <w:tabs>
          <w:tab w:val="left" w:pos="851"/>
          <w:tab w:val="left" w:pos="1134"/>
        </w:tabs>
        <w:contextualSpacing/>
        <w:jc w:val="both"/>
        <w:rPr>
          <w:sz w:val="28"/>
          <w:szCs w:val="28"/>
          <w:lang w:val="kk-KZ"/>
        </w:rPr>
      </w:pPr>
      <w:r>
        <w:rPr>
          <w:sz w:val="28"/>
          <w:szCs w:val="28"/>
          <w:lang w:val="kk-KZ"/>
        </w:rPr>
        <w:tab/>
      </w:r>
      <w:r w:rsidR="00E26C5C" w:rsidRPr="00843AE1">
        <w:rPr>
          <w:sz w:val="28"/>
          <w:szCs w:val="28"/>
          <w:lang w:val="kk-KZ"/>
        </w:rPr>
        <w:t>Астана қ., Қонаев көш., 14/3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Pr="004615B9">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2018 жылға </w:t>
      </w:r>
      <w:r w:rsidRPr="00EE756E">
        <w:rPr>
          <w:sz w:val="28"/>
          <w:szCs w:val="28"/>
          <w:lang w:val="kk-KZ"/>
        </w:rPr>
        <w:t>тегін медициналық көмектің кепілдік берілген көлемі шеңберінде орналастырылмаған қызметтер көлеміне:</w:t>
      </w:r>
      <w:r w:rsidRPr="004615B9">
        <w:rPr>
          <w:sz w:val="28"/>
          <w:szCs w:val="28"/>
          <w:lang w:val="kk-KZ"/>
        </w:rPr>
        <w:t xml:space="preserve">  </w:t>
      </w:r>
    </w:p>
    <w:p w:rsidR="00772584" w:rsidRPr="00843AE1" w:rsidRDefault="000A1E57" w:rsidP="00F56BE1">
      <w:pPr>
        <w:tabs>
          <w:tab w:val="left" w:pos="851"/>
          <w:tab w:val="left" w:pos="1134"/>
        </w:tabs>
        <w:contextualSpacing/>
        <w:jc w:val="both"/>
        <w:rPr>
          <w:b/>
          <w:sz w:val="28"/>
          <w:szCs w:val="28"/>
          <w:lang w:val="kk-KZ"/>
        </w:rPr>
      </w:pPr>
      <w:r w:rsidRPr="00843AE1">
        <w:rPr>
          <w:b/>
          <w:sz w:val="28"/>
          <w:szCs w:val="28"/>
          <w:lang w:val="kk-KZ"/>
        </w:rPr>
        <w:t>медициналық көмектің нысан</w:t>
      </w:r>
      <w:r w:rsidR="00A160EF">
        <w:rPr>
          <w:b/>
          <w:sz w:val="28"/>
          <w:szCs w:val="28"/>
          <w:lang w:val="kk-KZ"/>
        </w:rPr>
        <w:t>д</w:t>
      </w:r>
      <w:r w:rsidRPr="00843AE1">
        <w:rPr>
          <w:b/>
          <w:sz w:val="28"/>
          <w:szCs w:val="28"/>
          <w:lang w:val="kk-KZ"/>
        </w:rPr>
        <w:t>ары бойынша</w:t>
      </w:r>
      <w:r w:rsidR="001F5039" w:rsidRPr="00843AE1">
        <w:rPr>
          <w:b/>
          <w:sz w:val="28"/>
          <w:szCs w:val="28"/>
          <w:lang w:val="kk-KZ"/>
        </w:rPr>
        <w:t>:</w:t>
      </w:r>
    </w:p>
    <w:p w:rsidR="008B5FFF" w:rsidRDefault="008B5FFF" w:rsidP="008B5FFF">
      <w:pPr>
        <w:tabs>
          <w:tab w:val="left" w:pos="993"/>
        </w:tabs>
        <w:ind w:firstLine="709"/>
        <w:jc w:val="both"/>
        <w:rPr>
          <w:sz w:val="28"/>
          <w:szCs w:val="28"/>
          <w:lang w:val="kk-KZ"/>
        </w:rPr>
      </w:pPr>
      <w:r w:rsidRPr="00555121">
        <w:rPr>
          <w:sz w:val="28"/>
          <w:szCs w:val="28"/>
          <w:lang w:val="kk-KZ"/>
        </w:rPr>
        <w:t>стационарлық медициналық көмек</w:t>
      </w:r>
      <w:bookmarkStart w:id="0" w:name="_Hlk496791166"/>
      <w:r w:rsidR="00C21D18">
        <w:rPr>
          <w:sz w:val="28"/>
          <w:szCs w:val="28"/>
          <w:lang w:val="kk-KZ"/>
        </w:rPr>
        <w:t>;</w:t>
      </w:r>
    </w:p>
    <w:p w:rsidR="00C21D18" w:rsidRDefault="00C21D18" w:rsidP="008B5FFF">
      <w:pPr>
        <w:tabs>
          <w:tab w:val="left" w:pos="993"/>
        </w:tabs>
        <w:ind w:firstLine="709"/>
        <w:jc w:val="both"/>
        <w:rPr>
          <w:sz w:val="28"/>
          <w:szCs w:val="28"/>
          <w:lang w:val="kk-KZ"/>
        </w:rPr>
      </w:pPr>
      <w:r>
        <w:rPr>
          <w:sz w:val="28"/>
          <w:szCs w:val="28"/>
          <w:lang w:val="kk-KZ"/>
        </w:rPr>
        <w:t>стационаралмастырушы медициналық көмек;</w:t>
      </w:r>
    </w:p>
    <w:p w:rsidR="00C21D18" w:rsidRPr="00555121" w:rsidRDefault="00C21D18" w:rsidP="008B5FFF">
      <w:pPr>
        <w:tabs>
          <w:tab w:val="left" w:pos="993"/>
        </w:tabs>
        <w:ind w:firstLine="709"/>
        <w:jc w:val="both"/>
        <w:rPr>
          <w:sz w:val="28"/>
          <w:szCs w:val="28"/>
          <w:lang w:val="kk-KZ"/>
        </w:rPr>
      </w:pPr>
      <w:r>
        <w:rPr>
          <w:sz w:val="28"/>
          <w:szCs w:val="28"/>
          <w:lang w:val="kk-KZ"/>
        </w:rPr>
        <w:t xml:space="preserve">консультативтік-диагностикалық медициналық көмек. </w:t>
      </w:r>
    </w:p>
    <w:bookmarkEnd w:id="0"/>
    <w:p w:rsidR="000A1E57" w:rsidRPr="00F56BE1" w:rsidRDefault="000A1E57" w:rsidP="000A1E57">
      <w:pPr>
        <w:tabs>
          <w:tab w:val="left" w:pos="851"/>
        </w:tabs>
        <w:jc w:val="both"/>
        <w:rPr>
          <w:b/>
          <w:sz w:val="28"/>
          <w:szCs w:val="28"/>
          <w:lang w:val="kk-KZ"/>
        </w:rPr>
      </w:pPr>
      <w:r w:rsidRPr="00F56BE1">
        <w:rPr>
          <w:b/>
          <w:spacing w:val="2"/>
          <w:sz w:val="28"/>
          <w:szCs w:val="28"/>
          <w:lang w:val="kk-KZ"/>
        </w:rPr>
        <w:t>медицин</w:t>
      </w:r>
      <w:r w:rsidRPr="00843AE1">
        <w:rPr>
          <w:b/>
          <w:spacing w:val="2"/>
          <w:sz w:val="28"/>
          <w:szCs w:val="28"/>
          <w:lang w:val="kk-KZ"/>
        </w:rPr>
        <w:t>алық көмек</w:t>
      </w:r>
      <w:r w:rsidR="00463CD4">
        <w:rPr>
          <w:b/>
          <w:spacing w:val="2"/>
          <w:sz w:val="28"/>
          <w:szCs w:val="28"/>
          <w:lang w:val="kk-KZ"/>
        </w:rPr>
        <w:t xml:space="preserve"> </w:t>
      </w:r>
      <w:r w:rsidRPr="00843AE1">
        <w:rPr>
          <w:b/>
          <w:sz w:val="28"/>
          <w:szCs w:val="28"/>
          <w:lang w:val="kk-KZ"/>
        </w:rPr>
        <w:t>түрлері бойынша</w:t>
      </w:r>
      <w:r w:rsidRPr="00F56BE1">
        <w:rPr>
          <w:b/>
          <w:sz w:val="28"/>
          <w:szCs w:val="28"/>
          <w:lang w:val="kk-KZ"/>
        </w:rPr>
        <w:t>:</w:t>
      </w:r>
    </w:p>
    <w:p w:rsidR="00463CD4" w:rsidRPr="00463CD4" w:rsidRDefault="00463CD4" w:rsidP="00463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 xml:space="preserve">          </w:t>
      </w:r>
      <w:r w:rsidRPr="00463CD4">
        <w:rPr>
          <w:sz w:val="28"/>
          <w:szCs w:val="28"/>
          <w:lang w:val="kk-KZ"/>
        </w:rPr>
        <w:t>білікті медициналық көмек</w:t>
      </w:r>
      <w:r>
        <w:rPr>
          <w:sz w:val="28"/>
          <w:szCs w:val="28"/>
          <w:lang w:val="kk-KZ"/>
        </w:rPr>
        <w:t>;</w:t>
      </w:r>
    </w:p>
    <w:p w:rsidR="000A1E57" w:rsidRPr="00F56BE1"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843AE1">
        <w:rPr>
          <w:sz w:val="28"/>
          <w:szCs w:val="28"/>
          <w:lang w:val="kk-KZ"/>
        </w:rPr>
        <w:t xml:space="preserve">мамандандырылған </w:t>
      </w:r>
      <w:r w:rsidRPr="00F56BE1">
        <w:rPr>
          <w:sz w:val="28"/>
          <w:szCs w:val="28"/>
          <w:lang w:val="kk-KZ"/>
        </w:rPr>
        <w:t xml:space="preserve">медициналық көмек; </w:t>
      </w:r>
    </w:p>
    <w:p w:rsidR="00463CD4" w:rsidRPr="00463CD4" w:rsidRDefault="00463CD4" w:rsidP="00463CD4">
      <w:pPr>
        <w:tabs>
          <w:tab w:val="left" w:pos="851"/>
          <w:tab w:val="left" w:pos="1134"/>
        </w:tabs>
        <w:jc w:val="both"/>
        <w:rPr>
          <w:b/>
          <w:sz w:val="28"/>
          <w:szCs w:val="28"/>
          <w:lang w:val="kk-KZ"/>
        </w:rPr>
      </w:pPr>
      <w:r w:rsidRPr="00463CD4">
        <w:rPr>
          <w:b/>
          <w:sz w:val="28"/>
          <w:szCs w:val="28"/>
          <w:lang w:val="kk-KZ"/>
        </w:rPr>
        <w:t>қызметтер бойынша</w:t>
      </w:r>
    </w:p>
    <w:p w:rsidR="00463CD4" w:rsidRPr="00463CD4" w:rsidRDefault="00C21D18" w:rsidP="007D0928">
      <w:pPr>
        <w:pStyle w:val="a3"/>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sz w:val="28"/>
          <w:szCs w:val="28"/>
          <w:lang w:val="kk-KZ"/>
        </w:rPr>
      </w:pPr>
      <w:r>
        <w:rPr>
          <w:sz w:val="28"/>
          <w:szCs w:val="28"/>
          <w:lang w:val="kk-KZ"/>
        </w:rPr>
        <w:t>қан қызметі</w:t>
      </w:r>
      <w:r w:rsidR="007D0928">
        <w:rPr>
          <w:sz w:val="28"/>
          <w:szCs w:val="28"/>
          <w:lang w:val="kk-KZ"/>
        </w:rPr>
        <w:t>;</w:t>
      </w:r>
    </w:p>
    <w:p w:rsidR="009857B6" w:rsidRPr="009857B6" w:rsidRDefault="009857B6" w:rsidP="009857B6">
      <w:pPr>
        <w:pStyle w:val="HTML"/>
        <w:shd w:val="clear" w:color="auto" w:fill="FFFFFF"/>
        <w:ind w:firstLine="993"/>
        <w:jc w:val="both"/>
        <w:rPr>
          <w:rFonts w:ascii="Times New Roman" w:hAnsi="Times New Roman" w:cs="Times New Roman"/>
          <w:sz w:val="28"/>
          <w:szCs w:val="28"/>
          <w:lang w:val="kk-KZ"/>
        </w:rPr>
      </w:pPr>
      <w:r w:rsidRPr="009857B6">
        <w:rPr>
          <w:rFonts w:ascii="Times New Roman" w:hAnsi="Times New Roman" w:cs="Times New Roman"/>
          <w:sz w:val="28"/>
          <w:szCs w:val="28"/>
          <w:lang w:val="kk-KZ"/>
        </w:rPr>
        <w:t>2018 жылға дейін тегін медициналық көмектің кепілдік берілген көлемінде және міндетті әлеуметтік сақтандыру жүйесінде медициналық қызметтерді ұсынуға өтініш берген денсаулық сақтау субъектілерінің деректер базасына енгізілген денсаулық сақтау субъектілерінің арасында</w:t>
      </w:r>
      <w:r>
        <w:rPr>
          <w:rFonts w:ascii="Times New Roman" w:hAnsi="Times New Roman" w:cs="Times New Roman"/>
          <w:sz w:val="28"/>
          <w:szCs w:val="28"/>
          <w:lang w:val="kk-KZ"/>
        </w:rPr>
        <w:t>;</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00FC10DF">
        <w:rPr>
          <w:sz w:val="28"/>
          <w:szCs w:val="28"/>
          <w:lang w:val="kk-KZ"/>
        </w:rPr>
        <w:t xml:space="preserve"> </w:t>
      </w:r>
      <w:r w:rsidRPr="00F6108D">
        <w:rPr>
          <w:sz w:val="28"/>
          <w:szCs w:val="28"/>
          <w:lang w:val="kk-KZ"/>
        </w:rPr>
        <w:t>Астана қаласы, Қонаев көш., 14/3</w:t>
      </w:r>
      <w:r>
        <w:rPr>
          <w:sz w:val="28"/>
          <w:szCs w:val="28"/>
          <w:lang w:val="kk-KZ"/>
        </w:rPr>
        <w:t>-үй, 10-қабатына</w:t>
      </w:r>
      <w:r w:rsidR="00FC10DF">
        <w:rPr>
          <w:sz w:val="28"/>
          <w:szCs w:val="28"/>
          <w:lang w:val="kk-KZ"/>
        </w:rPr>
        <w:t xml:space="preserve"> </w:t>
      </w:r>
      <w:r w:rsidRPr="00555121">
        <w:rPr>
          <w:sz w:val="28"/>
          <w:szCs w:val="28"/>
          <w:lang w:val="kk-KZ"/>
        </w:rPr>
        <w:t xml:space="preserve">ұсынады. </w:t>
      </w:r>
    </w:p>
    <w:p w:rsidR="00FC10DF" w:rsidRPr="00870D10" w:rsidRDefault="00FC10DF" w:rsidP="00FC10D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2018 жылғы</w:t>
      </w:r>
      <w:r>
        <w:rPr>
          <w:sz w:val="28"/>
          <w:szCs w:val="28"/>
          <w:lang w:val="kk-KZ"/>
        </w:rPr>
        <w:br/>
        <w:t>«</w:t>
      </w:r>
      <w:r w:rsidR="00902490">
        <w:rPr>
          <w:sz w:val="28"/>
          <w:szCs w:val="28"/>
          <w:lang w:val="kk-KZ"/>
        </w:rPr>
        <w:t>21</w:t>
      </w:r>
      <w:r>
        <w:rPr>
          <w:sz w:val="28"/>
          <w:szCs w:val="28"/>
          <w:lang w:val="kk-KZ"/>
        </w:rPr>
        <w:t xml:space="preserve">» </w:t>
      </w:r>
      <w:r w:rsidR="00902490">
        <w:rPr>
          <w:sz w:val="28"/>
          <w:szCs w:val="28"/>
          <w:lang w:val="kk-KZ"/>
        </w:rPr>
        <w:t>желтоқсан</w:t>
      </w:r>
      <w:r>
        <w:rPr>
          <w:sz w:val="28"/>
          <w:szCs w:val="28"/>
          <w:lang w:val="kk-KZ"/>
        </w:rPr>
        <w:t xml:space="preserve"> </w:t>
      </w:r>
      <w:r w:rsidR="00902490">
        <w:rPr>
          <w:sz w:val="28"/>
          <w:szCs w:val="28"/>
          <w:lang w:val="kk-KZ"/>
        </w:rPr>
        <w:t>09</w:t>
      </w:r>
      <w:r>
        <w:rPr>
          <w:sz w:val="28"/>
          <w:szCs w:val="28"/>
          <w:lang w:val="kk-KZ"/>
        </w:rPr>
        <w:t xml:space="preserve"> сағат </w:t>
      </w:r>
      <w:r w:rsidR="002A7297">
        <w:rPr>
          <w:sz w:val="28"/>
          <w:szCs w:val="28"/>
          <w:lang w:val="kk-KZ"/>
        </w:rPr>
        <w:t>0</w:t>
      </w:r>
      <w:r>
        <w:rPr>
          <w:sz w:val="28"/>
          <w:szCs w:val="28"/>
          <w:lang w:val="kk-KZ"/>
        </w:rPr>
        <w:t>0 минут</w:t>
      </w:r>
      <w:r w:rsidRPr="00870D10">
        <w:rPr>
          <w:sz w:val="28"/>
          <w:szCs w:val="28"/>
          <w:lang w:val="kk-KZ"/>
        </w:rPr>
        <w:t xml:space="preserve">. </w:t>
      </w:r>
    </w:p>
    <w:p w:rsidR="00FC10DF" w:rsidRDefault="00FC10DF" w:rsidP="00FC10D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2018 жылғы «</w:t>
      </w:r>
      <w:r w:rsidR="002A7297">
        <w:rPr>
          <w:sz w:val="28"/>
          <w:szCs w:val="28"/>
          <w:lang w:val="kk-KZ"/>
        </w:rPr>
        <w:t>2</w:t>
      </w:r>
      <w:r w:rsidR="00902490">
        <w:rPr>
          <w:sz w:val="28"/>
          <w:szCs w:val="28"/>
          <w:lang w:val="kk-KZ"/>
        </w:rPr>
        <w:t>5</w:t>
      </w:r>
      <w:r>
        <w:rPr>
          <w:sz w:val="28"/>
          <w:szCs w:val="28"/>
          <w:lang w:val="kk-KZ"/>
        </w:rPr>
        <w:t xml:space="preserve">» </w:t>
      </w:r>
      <w:r w:rsidR="00902490">
        <w:rPr>
          <w:sz w:val="28"/>
          <w:szCs w:val="28"/>
          <w:lang w:val="kk-KZ"/>
        </w:rPr>
        <w:t>желтоқсан</w:t>
      </w:r>
      <w:r>
        <w:rPr>
          <w:sz w:val="28"/>
          <w:szCs w:val="28"/>
          <w:lang w:val="kk-KZ"/>
        </w:rPr>
        <w:t xml:space="preserve"> 1</w:t>
      </w:r>
      <w:r w:rsidR="002A7297">
        <w:rPr>
          <w:sz w:val="28"/>
          <w:szCs w:val="28"/>
          <w:lang w:val="kk-KZ"/>
        </w:rPr>
        <w:t>8</w:t>
      </w:r>
      <w:r>
        <w:rPr>
          <w:sz w:val="28"/>
          <w:szCs w:val="28"/>
          <w:lang w:val="kk-KZ"/>
        </w:rPr>
        <w:t xml:space="preserve"> сағат </w:t>
      </w:r>
      <w:r w:rsidR="002A7297">
        <w:rPr>
          <w:sz w:val="28"/>
          <w:szCs w:val="28"/>
          <w:lang w:val="kk-KZ"/>
        </w:rPr>
        <w:t>3</w:t>
      </w:r>
      <w:r>
        <w:rPr>
          <w:sz w:val="28"/>
          <w:szCs w:val="28"/>
          <w:lang w:val="kk-KZ"/>
        </w:rPr>
        <w:t xml:space="preserve">0 </w:t>
      </w:r>
      <w:r w:rsidRPr="00870D10">
        <w:rPr>
          <w:sz w:val="28"/>
          <w:szCs w:val="28"/>
          <w:lang w:val="kk-KZ"/>
        </w:rPr>
        <w:t>минутқа дейін.</w:t>
      </w:r>
    </w:p>
    <w:p w:rsidR="00262B02" w:rsidRPr="00F6108D" w:rsidRDefault="00FC10DF" w:rsidP="00FC10DF">
      <w:pPr>
        <w:tabs>
          <w:tab w:val="left" w:pos="709"/>
          <w:tab w:val="left" w:pos="1843"/>
          <w:tab w:val="left" w:pos="4962"/>
          <w:tab w:val="left" w:pos="7230"/>
        </w:tabs>
        <w:jc w:val="both"/>
        <w:rPr>
          <w:sz w:val="28"/>
          <w:szCs w:val="28"/>
          <w:lang w:val="kk-KZ"/>
        </w:rPr>
      </w:pPr>
      <w:r>
        <w:rPr>
          <w:sz w:val="28"/>
          <w:szCs w:val="28"/>
          <w:lang w:val="kk-KZ"/>
        </w:rPr>
        <w:tab/>
      </w:r>
      <w:r w:rsidR="00F6108D" w:rsidRPr="00555121">
        <w:rPr>
          <w:sz w:val="28"/>
          <w:szCs w:val="28"/>
          <w:lang w:val="kk-KZ"/>
        </w:rPr>
        <w:t>Қосымша ақпаратты және анықтаманы мына телефон</w:t>
      </w:r>
      <w:r w:rsidR="00F6108D">
        <w:rPr>
          <w:sz w:val="28"/>
          <w:szCs w:val="28"/>
          <w:lang w:val="kk-KZ"/>
        </w:rPr>
        <w:t>дар</w:t>
      </w:r>
      <w:r w:rsidR="00F6108D" w:rsidRPr="00555121">
        <w:rPr>
          <w:sz w:val="28"/>
          <w:szCs w:val="28"/>
          <w:lang w:val="kk-KZ"/>
        </w:rPr>
        <w:t xml:space="preserve"> арқылы алуға болады:</w:t>
      </w:r>
      <w:r w:rsidR="0070627E" w:rsidRPr="00F6108D">
        <w:rPr>
          <w:sz w:val="28"/>
          <w:szCs w:val="28"/>
          <w:lang w:val="kk-KZ"/>
        </w:rPr>
        <w:t xml:space="preserve">+7 </w:t>
      </w:r>
      <w:r w:rsidR="004E0883" w:rsidRPr="00F6108D">
        <w:rPr>
          <w:sz w:val="28"/>
          <w:szCs w:val="28"/>
          <w:lang w:val="kk-KZ"/>
        </w:rPr>
        <w:t xml:space="preserve">7172- 647-032,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+77172647-026</w:t>
      </w:r>
      <w:r w:rsidRPr="00F6108D">
        <w:rPr>
          <w:sz w:val="28"/>
          <w:szCs w:val="28"/>
          <w:lang w:val="kk-KZ"/>
        </w:rPr>
        <w:t>;</w:t>
      </w:r>
      <w:r>
        <w:rPr>
          <w:sz w:val="28"/>
          <w:szCs w:val="28"/>
          <w:lang w:val="kk-KZ"/>
        </w:rPr>
        <w:t xml:space="preserve"> </w:t>
      </w:r>
      <w:r w:rsidRPr="00FC10DF">
        <w:rPr>
          <w:sz w:val="28"/>
          <w:szCs w:val="28"/>
          <w:lang w:val="kk-KZ"/>
        </w:rPr>
        <w:t>+77172 647-046</w:t>
      </w:r>
      <w:r>
        <w:rPr>
          <w:sz w:val="28"/>
          <w:szCs w:val="28"/>
          <w:lang w:val="kk-KZ"/>
        </w:rPr>
        <w:t xml:space="preserve"> </w:t>
      </w:r>
      <w:r w:rsidR="005B7354" w:rsidRPr="00843AE1">
        <w:rPr>
          <w:color w:val="000000"/>
          <w:sz w:val="28"/>
          <w:szCs w:val="28"/>
          <w:lang w:val="kk-KZ"/>
        </w:rPr>
        <w:t>телефондары бойынша алуға болады</w:t>
      </w:r>
      <w:r w:rsidR="00F6108D">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35799E" w:rsidRPr="0035799E" w:rsidRDefault="0035799E" w:rsidP="0035799E">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35799E">
        <w:rPr>
          <w:lang w:val="kk-KZ"/>
        </w:rPr>
        <w:t>:</w:t>
      </w:r>
    </w:p>
    <w:p w:rsidR="00A160EF" w:rsidRPr="00555121" w:rsidRDefault="00A160EF" w:rsidP="00A160EF">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қызметтерді сатып алу қағидалары) сәйкес:</w:t>
      </w:r>
    </w:p>
    <w:p w:rsidR="00A160EF" w:rsidRPr="00555121" w:rsidRDefault="00A160EF" w:rsidP="00A160EF">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«Әлеуметтік медициналық сақтандыру қоры» КЕАҚжанындағы медициналық көрсетілетін қызметтерді таңдау және орналастыру жөніндегі республикалық комиссияға ТМККК шеңберінде көрсетілетін қызметтердің жоспарланған көлеміне өтінімді дерекқорға енгізілген денсаулық сақтау субъектілері береді.</w:t>
      </w:r>
    </w:p>
    <w:p w:rsidR="00A160EF" w:rsidRPr="00555121" w:rsidRDefault="00A160EF" w:rsidP="00A160EF">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денсаулық сақтау субъектілері «Әлеуметтік медициналық сақтандыру қоры» КЕАҚ(www.fms.kz), Қазақстан Республикасы Денсаулық сақтау министрлігінің </w:t>
      </w:r>
      <w:r w:rsidRPr="0057758B">
        <w:rPr>
          <w:lang w:val="kk-KZ"/>
        </w:rPr>
        <w:t>(</w:t>
      </w:r>
      <w:hyperlink r:id="rId6" w:history="1">
        <w:r w:rsidRPr="0057758B">
          <w:rPr>
            <w:rStyle w:val="a5"/>
            <w:color w:val="auto"/>
            <w:u w:val="none"/>
            <w:lang w:val="kk-KZ"/>
          </w:rPr>
          <w:t>www.mz.gov.kz</w:t>
        </w:r>
      </w:hyperlink>
      <w:r w:rsidRPr="0057758B">
        <w:rPr>
          <w:rStyle w:val="a5"/>
          <w:color w:val="auto"/>
          <w:u w:val="none"/>
          <w:lang w:val="kk-KZ"/>
        </w:rPr>
        <w:t>)</w:t>
      </w:r>
      <w:r w:rsidRPr="0057758B">
        <w:rPr>
          <w:lang w:val="kk-KZ"/>
        </w:rPr>
        <w:t xml:space="preserve"> интернет-ресурстарында орналастырылған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rsidR="0035799E" w:rsidRPr="00843AE1" w:rsidRDefault="0035799E" w:rsidP="0035799E">
      <w:pPr>
        <w:tabs>
          <w:tab w:val="left" w:pos="709"/>
          <w:tab w:val="left" w:pos="1134"/>
          <w:tab w:val="left" w:pos="1701"/>
          <w:tab w:val="left" w:pos="1843"/>
          <w:tab w:val="left" w:pos="4962"/>
          <w:tab w:val="left" w:pos="7230"/>
        </w:tabs>
        <w:jc w:val="both"/>
        <w:rPr>
          <w:lang w:val="kk-KZ"/>
        </w:rPr>
      </w:pPr>
    </w:p>
    <w:p w:rsidR="0035799E" w:rsidRPr="00843AE1" w:rsidRDefault="0035799E" w:rsidP="0035799E">
      <w:pPr>
        <w:rPr>
          <w:lang w:val="kk-KZ"/>
        </w:rPr>
      </w:pPr>
    </w:p>
    <w:p w:rsidR="0035799E" w:rsidRPr="00843AE1" w:rsidRDefault="0035799E" w:rsidP="0035799E">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Default="00745BD3">
      <w:pPr>
        <w:rPr>
          <w:lang w:val="kk-KZ"/>
        </w:rPr>
      </w:pPr>
    </w:p>
    <w:p w:rsidR="007A3F7E" w:rsidRDefault="007A3F7E">
      <w:pPr>
        <w:rPr>
          <w:lang w:val="kk-KZ"/>
        </w:rPr>
      </w:pPr>
    </w:p>
    <w:p w:rsidR="007A3F7E" w:rsidRDefault="007A3F7E">
      <w:pPr>
        <w:rPr>
          <w:lang w:val="kk-KZ"/>
        </w:rPr>
      </w:pPr>
    </w:p>
    <w:p w:rsidR="007A3F7E" w:rsidRDefault="007A3F7E">
      <w:pPr>
        <w:rPr>
          <w:lang w:val="kk-KZ"/>
        </w:rPr>
      </w:pPr>
    </w:p>
    <w:p w:rsidR="007A3F7E" w:rsidRDefault="007A3F7E">
      <w:pPr>
        <w:rPr>
          <w:lang w:val="kk-KZ"/>
        </w:rPr>
      </w:pPr>
    </w:p>
    <w:p w:rsidR="007A3F7E" w:rsidRDefault="007A3F7E">
      <w:pPr>
        <w:rPr>
          <w:lang w:val="kk-KZ"/>
        </w:rPr>
      </w:pPr>
    </w:p>
    <w:p w:rsidR="007A3F7E" w:rsidRDefault="007A3F7E">
      <w:pPr>
        <w:rPr>
          <w:lang w:val="kk-KZ"/>
        </w:rPr>
      </w:pPr>
    </w:p>
    <w:p w:rsidR="007A3F7E" w:rsidRDefault="007A3F7E">
      <w:pPr>
        <w:rPr>
          <w:lang w:val="kk-KZ"/>
        </w:rPr>
      </w:pPr>
    </w:p>
    <w:p w:rsidR="007A3F7E" w:rsidRPr="00843AE1" w:rsidRDefault="007A3F7E">
      <w:pPr>
        <w:rPr>
          <w:lang w:val="kk-KZ"/>
        </w:rPr>
      </w:pPr>
    </w:p>
    <w:p w:rsidR="00745BD3" w:rsidRPr="00843AE1" w:rsidRDefault="00745BD3">
      <w:pPr>
        <w:rPr>
          <w:lang w:val="kk-KZ"/>
        </w:rPr>
      </w:pPr>
    </w:p>
    <w:p w:rsidR="00745BD3" w:rsidRPr="00843AE1" w:rsidRDefault="00745BD3">
      <w:pPr>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lastRenderedPageBreak/>
        <w:t xml:space="preserve">Тегін медициналық көмектің кепілдік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берілген көлемі шеңберінде және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міндетті әлеуметтік медициналық сақтандыру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жүйесінде денсаулық сақтау субъектілерінің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дерекқорына енгізілген  медициналық қызметтер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көрсетуге үміткерлердің арасында тегін медициналық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көмектің кепілдік берілген көлемі шеңберінде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және (немесе) міндетті әлеуметтік медициналық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сақтандыру жүйесінде медициналық қызметтердің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көлемін орналастыру ресімін жүргізу туралы хабарландыруға</w:t>
      </w:r>
    </w:p>
    <w:p w:rsidR="008B174D" w:rsidRDefault="008B174D" w:rsidP="008B174D">
      <w:pPr>
        <w:pStyle w:val="1"/>
        <w:tabs>
          <w:tab w:val="left" w:pos="851"/>
        </w:tabs>
        <w:spacing w:before="0"/>
        <w:ind w:left="3540"/>
        <w:contextualSpacing/>
        <w:jc w:val="center"/>
        <w:rPr>
          <w:lang w:val="kk-KZ"/>
        </w:rPr>
      </w:pPr>
      <w:r>
        <w:rPr>
          <w:rFonts w:eastAsia="Calibri"/>
          <w:lang w:val="kk-KZ"/>
        </w:rPr>
        <w:t>1-қосымша</w:t>
      </w:r>
    </w:p>
    <w:p w:rsidR="008B174D" w:rsidRDefault="008B174D" w:rsidP="008B174D">
      <w:pPr>
        <w:jc w:val="right"/>
        <w:rPr>
          <w:lang w:val="kk-KZ"/>
        </w:rPr>
      </w:pPr>
    </w:p>
    <w:p w:rsidR="008B174D" w:rsidRDefault="008B174D" w:rsidP="008B174D">
      <w:pPr>
        <w:jc w:val="right"/>
        <w:rPr>
          <w:lang w:val="kk-KZ"/>
        </w:rPr>
      </w:pPr>
    </w:p>
    <w:p w:rsidR="00707DD0" w:rsidRDefault="00707DD0" w:rsidP="00707DD0">
      <w:pPr>
        <w:pStyle w:val="1"/>
        <w:tabs>
          <w:tab w:val="left" w:pos="851"/>
        </w:tabs>
        <w:spacing w:before="0"/>
        <w:contextualSpacing/>
        <w:jc w:val="center"/>
        <w:rPr>
          <w:sz w:val="28"/>
          <w:szCs w:val="28"/>
          <w:lang w:val="kk-KZ"/>
        </w:rPr>
      </w:pPr>
      <w:r>
        <w:rPr>
          <w:sz w:val="28"/>
          <w:szCs w:val="28"/>
          <w:lang w:val="kk-KZ"/>
        </w:rPr>
        <w:t xml:space="preserve">Республикалық деңгейде </w:t>
      </w:r>
      <w:r>
        <w:rPr>
          <w:rFonts w:eastAsia="Calibri"/>
          <w:sz w:val="28"/>
          <w:szCs w:val="28"/>
          <w:lang w:val="kk-KZ"/>
        </w:rPr>
        <w:t xml:space="preserve">тегін медициналық көмектің кепілдік берілген көлемі шеңберінде </w:t>
      </w:r>
      <w:r>
        <w:rPr>
          <w:sz w:val="28"/>
          <w:szCs w:val="28"/>
          <w:lang w:val="kk-KZ"/>
        </w:rPr>
        <w:t>медициналық қызметтерді көрсетуге үміткер</w:t>
      </w:r>
    </w:p>
    <w:p w:rsidR="00707DD0" w:rsidRDefault="00707DD0" w:rsidP="00707DD0">
      <w:pPr>
        <w:pStyle w:val="1"/>
        <w:tabs>
          <w:tab w:val="left" w:pos="851"/>
        </w:tabs>
        <w:spacing w:before="0"/>
        <w:contextualSpacing/>
        <w:jc w:val="center"/>
        <w:rPr>
          <w:rFonts w:eastAsia="Calibri"/>
          <w:sz w:val="28"/>
          <w:szCs w:val="28"/>
          <w:lang w:val="kk-KZ"/>
        </w:rPr>
      </w:pPr>
      <w:r>
        <w:rPr>
          <w:sz w:val="28"/>
          <w:szCs w:val="28"/>
          <w:lang w:val="kk-KZ"/>
        </w:rPr>
        <w:t xml:space="preserve"> денсаулық сақтау субъектілерінің тізбесі</w:t>
      </w:r>
    </w:p>
    <w:p w:rsidR="00707DD0" w:rsidRPr="006C397C" w:rsidRDefault="00707DD0" w:rsidP="00707DD0">
      <w:pPr>
        <w:pStyle w:val="a3"/>
        <w:shd w:val="clear" w:color="auto" w:fill="FFFFFF"/>
        <w:ind w:left="0" w:firstLine="709"/>
        <w:textAlignment w:val="baseline"/>
        <w:outlineLvl w:val="2"/>
        <w:rPr>
          <w:lang w:val="kk-KZ"/>
        </w:rPr>
      </w:pPr>
    </w:p>
    <w:tbl>
      <w:tblPr>
        <w:tblStyle w:val="a6"/>
        <w:tblW w:w="0" w:type="auto"/>
        <w:tblLook w:val="04A0" w:firstRow="1" w:lastRow="0" w:firstColumn="1" w:lastColumn="0" w:noHBand="0" w:noVBand="1"/>
      </w:tblPr>
      <w:tblGrid>
        <w:gridCol w:w="701"/>
        <w:gridCol w:w="8643"/>
      </w:tblGrid>
      <w:tr w:rsidR="00983856" w:rsidRPr="00555121" w:rsidTr="00983856">
        <w:tc>
          <w:tcPr>
            <w:tcW w:w="701" w:type="dxa"/>
          </w:tcPr>
          <w:p w:rsidR="00983856" w:rsidRPr="00555121" w:rsidRDefault="00983856" w:rsidP="000C7404">
            <w:pPr>
              <w:jc w:val="both"/>
              <w:textAlignment w:val="baseline"/>
              <w:rPr>
                <w:color w:val="000000"/>
                <w:spacing w:val="2"/>
                <w:sz w:val="28"/>
              </w:rPr>
            </w:pPr>
            <w:bookmarkStart w:id="1" w:name="_Hlk497421766"/>
            <w:r w:rsidRPr="00555121">
              <w:rPr>
                <w:color w:val="000000"/>
                <w:spacing w:val="2"/>
                <w:sz w:val="28"/>
              </w:rPr>
              <w:t>1</w:t>
            </w:r>
          </w:p>
        </w:tc>
        <w:tc>
          <w:tcPr>
            <w:tcW w:w="8643" w:type="dxa"/>
          </w:tcPr>
          <w:p w:rsidR="00983856" w:rsidRPr="00555121" w:rsidRDefault="00983856" w:rsidP="000C7404">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«Қазақ онкология және радиология ғылыми-зерттеу институты» ШЖҚ РМК</w:t>
            </w:r>
          </w:p>
        </w:tc>
      </w:tr>
      <w:tr w:rsidR="00983856" w:rsidRPr="00983856" w:rsidTr="00983856">
        <w:tc>
          <w:tcPr>
            <w:tcW w:w="701" w:type="dxa"/>
          </w:tcPr>
          <w:p w:rsidR="00983856" w:rsidRPr="00555121" w:rsidRDefault="00983856" w:rsidP="000C7404">
            <w:pPr>
              <w:jc w:val="both"/>
              <w:textAlignment w:val="baseline"/>
              <w:rPr>
                <w:color w:val="000000"/>
                <w:spacing w:val="2"/>
                <w:sz w:val="28"/>
                <w:lang w:val="kk-KZ"/>
              </w:rPr>
            </w:pPr>
            <w:r w:rsidRPr="00555121">
              <w:rPr>
                <w:color w:val="000000"/>
                <w:spacing w:val="2"/>
                <w:sz w:val="28"/>
                <w:lang w:val="kk-KZ"/>
              </w:rPr>
              <w:t>2</w:t>
            </w:r>
          </w:p>
        </w:tc>
        <w:tc>
          <w:tcPr>
            <w:tcW w:w="8643" w:type="dxa"/>
          </w:tcPr>
          <w:p w:rsidR="00983856" w:rsidRPr="00555121" w:rsidRDefault="00983856" w:rsidP="000C7404">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 «Кардиология және ішкі аурулар ғы</w:t>
            </w:r>
            <w:bookmarkStart w:id="2" w:name="_GoBack"/>
            <w:bookmarkEnd w:id="2"/>
            <w:r w:rsidRPr="00555121">
              <w:rPr>
                <w:color w:val="000000"/>
                <w:spacing w:val="2"/>
                <w:sz w:val="28"/>
                <w:szCs w:val="28"/>
                <w:lang w:val="kk-KZ"/>
              </w:rPr>
              <w:t>лыми-зерттеу институты» ШЖҚ РМК</w:t>
            </w:r>
          </w:p>
        </w:tc>
      </w:tr>
      <w:tr w:rsidR="00983856" w:rsidRPr="00555121" w:rsidTr="00983856">
        <w:tc>
          <w:tcPr>
            <w:tcW w:w="701" w:type="dxa"/>
          </w:tcPr>
          <w:p w:rsidR="00983856" w:rsidRPr="00555121" w:rsidRDefault="00983856" w:rsidP="00983856">
            <w:pPr>
              <w:tabs>
                <w:tab w:val="left" w:pos="22"/>
              </w:tabs>
              <w:ind w:right="42"/>
              <w:jc w:val="both"/>
              <w:textAlignment w:val="baseline"/>
              <w:rPr>
                <w:color w:val="000000"/>
                <w:spacing w:val="2"/>
                <w:sz w:val="28"/>
              </w:rPr>
            </w:pPr>
            <w:r w:rsidRPr="00555121">
              <w:rPr>
                <w:color w:val="000000"/>
                <w:spacing w:val="2"/>
                <w:sz w:val="28"/>
              </w:rPr>
              <w:t>3</w:t>
            </w:r>
          </w:p>
        </w:tc>
        <w:tc>
          <w:tcPr>
            <w:tcW w:w="8643" w:type="dxa"/>
          </w:tcPr>
          <w:p w:rsidR="00983856" w:rsidRPr="0000425A" w:rsidRDefault="00983856" w:rsidP="00983856">
            <w:pPr>
              <w:shd w:val="clear" w:color="auto" w:fill="FFFFFF"/>
              <w:jc w:val="both"/>
              <w:textAlignment w:val="baseline"/>
              <w:rPr>
                <w:color w:val="000000"/>
                <w:spacing w:val="2"/>
                <w:sz w:val="28"/>
                <w:szCs w:val="28"/>
                <w:lang w:eastAsia="en-US"/>
              </w:rPr>
            </w:pPr>
            <w:r w:rsidRPr="0000425A">
              <w:rPr>
                <w:sz w:val="28"/>
                <w:szCs w:val="28"/>
              </w:rPr>
              <w:t>АО «Национальный медицинский университет»</w:t>
            </w:r>
          </w:p>
        </w:tc>
      </w:tr>
      <w:tr w:rsidR="00983856" w:rsidRPr="00555121" w:rsidTr="00983856">
        <w:tc>
          <w:tcPr>
            <w:tcW w:w="701" w:type="dxa"/>
          </w:tcPr>
          <w:p w:rsidR="00983856" w:rsidRPr="00555121" w:rsidRDefault="00983856" w:rsidP="00983856">
            <w:pPr>
              <w:shd w:val="clear" w:color="auto" w:fill="FFFFFF"/>
              <w:jc w:val="both"/>
              <w:textAlignment w:val="baseline"/>
              <w:rPr>
                <w:color w:val="000000"/>
                <w:spacing w:val="2"/>
                <w:sz w:val="28"/>
              </w:rPr>
            </w:pPr>
            <w:r w:rsidRPr="00555121">
              <w:rPr>
                <w:color w:val="000000"/>
                <w:spacing w:val="2"/>
                <w:sz w:val="28"/>
              </w:rPr>
              <w:t>4</w:t>
            </w:r>
          </w:p>
          <w:p w:rsidR="00983856" w:rsidRPr="00555121" w:rsidRDefault="00983856" w:rsidP="00983856">
            <w:pPr>
              <w:jc w:val="both"/>
              <w:textAlignment w:val="baseline"/>
              <w:rPr>
                <w:color w:val="000000"/>
                <w:spacing w:val="2"/>
                <w:sz w:val="28"/>
              </w:rPr>
            </w:pP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«Қарағанды мемлекеттік медициналық университеті</w:t>
            </w:r>
            <w:r w:rsidRPr="00555121">
              <w:rPr>
                <w:color w:val="000000"/>
                <w:spacing w:val="2"/>
                <w:sz w:val="28"/>
                <w:szCs w:val="28"/>
              </w:rPr>
              <w:t>»</w:t>
            </w:r>
            <w:r w:rsidRPr="00555121">
              <w:rPr>
                <w:color w:val="000000"/>
                <w:spacing w:val="2"/>
                <w:sz w:val="28"/>
                <w:szCs w:val="28"/>
                <w:lang w:val="kk-KZ"/>
              </w:rPr>
              <w:t xml:space="preserve"> ШЖҚ 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5</w:t>
            </w:r>
          </w:p>
          <w:p w:rsidR="00983856" w:rsidRPr="00555121" w:rsidRDefault="00983856" w:rsidP="00983856">
            <w:pPr>
              <w:shd w:val="clear" w:color="auto" w:fill="FFFFFF"/>
              <w:ind w:firstLine="709"/>
              <w:textAlignment w:val="baseline"/>
              <w:rPr>
                <w:color w:val="000000"/>
                <w:spacing w:val="2"/>
                <w:sz w:val="28"/>
              </w:rPr>
            </w:pPr>
          </w:p>
        </w:tc>
        <w:tc>
          <w:tcPr>
            <w:tcW w:w="8643" w:type="dxa"/>
          </w:tcPr>
          <w:p w:rsidR="00983856" w:rsidRPr="00555121" w:rsidRDefault="00983856" w:rsidP="00983856">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 «Тері-венерология  ғылыми-зерттеу институты</w:t>
            </w:r>
            <w:r w:rsidRPr="00555121">
              <w:rPr>
                <w:color w:val="000000"/>
                <w:spacing w:val="2"/>
                <w:sz w:val="28"/>
                <w:szCs w:val="28"/>
              </w:rPr>
              <w:t>»</w:t>
            </w:r>
            <w:r w:rsidRPr="00555121">
              <w:rPr>
                <w:color w:val="000000"/>
                <w:spacing w:val="2"/>
                <w:sz w:val="28"/>
                <w:szCs w:val="28"/>
                <w:lang w:val="kk-KZ"/>
              </w:rPr>
              <w:t xml:space="preserve"> ШЖҚ 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6</w:t>
            </w:r>
          </w:p>
          <w:p w:rsidR="00983856" w:rsidRPr="00555121" w:rsidRDefault="00983856" w:rsidP="00983856">
            <w:pPr>
              <w:shd w:val="clear" w:color="auto" w:fill="FFFFFF"/>
              <w:ind w:firstLine="709"/>
              <w:textAlignment w:val="baseline"/>
              <w:rPr>
                <w:color w:val="000000"/>
                <w:spacing w:val="2"/>
                <w:sz w:val="28"/>
              </w:rPr>
            </w:pPr>
          </w:p>
        </w:tc>
        <w:tc>
          <w:tcPr>
            <w:tcW w:w="8643" w:type="dxa"/>
          </w:tcPr>
          <w:p w:rsidR="00983856" w:rsidRPr="00555121" w:rsidRDefault="00983856" w:rsidP="00983856">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w:t>
            </w:r>
            <w:r w:rsidRPr="00555121">
              <w:rPr>
                <w:color w:val="000000"/>
                <w:spacing w:val="2"/>
                <w:sz w:val="28"/>
                <w:szCs w:val="28"/>
              </w:rPr>
              <w:t xml:space="preserve"> «</w:t>
            </w:r>
            <w:r w:rsidRPr="00555121">
              <w:rPr>
                <w:color w:val="000000"/>
                <w:spacing w:val="2"/>
                <w:sz w:val="28"/>
                <w:szCs w:val="28"/>
                <w:lang w:val="kk-KZ"/>
              </w:rPr>
              <w:t>А</w:t>
            </w:r>
            <w:r w:rsidRPr="00555121">
              <w:rPr>
                <w:color w:val="000000"/>
                <w:spacing w:val="2"/>
                <w:sz w:val="28"/>
                <w:szCs w:val="28"/>
              </w:rPr>
              <w:t>кушер</w:t>
            </w:r>
            <w:r w:rsidRPr="00555121">
              <w:rPr>
                <w:color w:val="000000"/>
                <w:spacing w:val="2"/>
                <w:sz w:val="28"/>
                <w:szCs w:val="28"/>
                <w:lang w:val="kk-KZ"/>
              </w:rPr>
              <w:t>ия</w:t>
            </w:r>
            <w:r w:rsidRPr="00555121">
              <w:rPr>
                <w:color w:val="000000"/>
                <w:spacing w:val="2"/>
                <w:sz w:val="28"/>
                <w:szCs w:val="28"/>
              </w:rPr>
              <w:t>, гинекологи</w:t>
            </w:r>
            <w:r w:rsidRPr="00555121">
              <w:rPr>
                <w:color w:val="000000"/>
                <w:spacing w:val="2"/>
                <w:sz w:val="28"/>
                <w:szCs w:val="28"/>
                <w:lang w:val="kk-KZ"/>
              </w:rPr>
              <w:t xml:space="preserve">я және </w:t>
            </w:r>
            <w:r w:rsidRPr="00555121">
              <w:rPr>
                <w:color w:val="000000"/>
                <w:spacing w:val="2"/>
                <w:sz w:val="28"/>
                <w:szCs w:val="28"/>
              </w:rPr>
              <w:t>перинатологи</w:t>
            </w:r>
            <w:r w:rsidRPr="00555121">
              <w:rPr>
                <w:color w:val="000000"/>
                <w:spacing w:val="2"/>
                <w:sz w:val="28"/>
                <w:szCs w:val="28"/>
                <w:lang w:val="kk-KZ"/>
              </w:rPr>
              <w:t>я ғылыми орталығы</w:t>
            </w:r>
            <w:r w:rsidRPr="00555121">
              <w:rPr>
                <w:color w:val="000000"/>
                <w:spacing w:val="2"/>
                <w:sz w:val="28"/>
                <w:szCs w:val="28"/>
              </w:rPr>
              <w:t>»</w:t>
            </w:r>
            <w:r w:rsidRPr="00555121">
              <w:rPr>
                <w:color w:val="000000"/>
                <w:spacing w:val="2"/>
                <w:sz w:val="28"/>
                <w:szCs w:val="28"/>
                <w:lang w:val="kk-KZ"/>
              </w:rPr>
              <w:t xml:space="preserve"> ШЖҚ 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7</w:t>
            </w:r>
          </w:p>
          <w:p w:rsidR="00983856" w:rsidRPr="00555121" w:rsidRDefault="00983856" w:rsidP="00983856">
            <w:pPr>
              <w:shd w:val="clear" w:color="auto" w:fill="FFFFFF"/>
              <w:ind w:firstLine="709"/>
              <w:textAlignment w:val="baseline"/>
              <w:rPr>
                <w:color w:val="000000"/>
                <w:spacing w:val="2"/>
                <w:sz w:val="28"/>
              </w:rPr>
            </w:pP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«Семей қаласының  мемлекеттік медицина университеті» ШЖҚ 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8</w:t>
            </w:r>
          </w:p>
          <w:p w:rsidR="00983856" w:rsidRPr="00555121" w:rsidRDefault="00983856" w:rsidP="00983856">
            <w:pPr>
              <w:shd w:val="clear" w:color="auto" w:fill="FFFFFF"/>
              <w:ind w:firstLine="709"/>
              <w:textAlignment w:val="baseline"/>
              <w:rPr>
                <w:color w:val="000000"/>
                <w:spacing w:val="2"/>
                <w:sz w:val="28"/>
              </w:rPr>
            </w:pP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«Т</w:t>
            </w:r>
            <w:r w:rsidRPr="00555121">
              <w:rPr>
                <w:color w:val="000000"/>
                <w:spacing w:val="2"/>
                <w:sz w:val="28"/>
                <w:szCs w:val="28"/>
              </w:rPr>
              <w:t>равматологи</w:t>
            </w:r>
            <w:r w:rsidRPr="00555121">
              <w:rPr>
                <w:color w:val="000000"/>
                <w:spacing w:val="2"/>
                <w:sz w:val="28"/>
                <w:szCs w:val="28"/>
                <w:lang w:val="kk-KZ"/>
              </w:rPr>
              <w:t xml:space="preserve">я және </w:t>
            </w:r>
            <w:r w:rsidRPr="00555121">
              <w:rPr>
                <w:color w:val="000000"/>
                <w:spacing w:val="2"/>
                <w:sz w:val="28"/>
                <w:szCs w:val="28"/>
              </w:rPr>
              <w:t>ортопеди</w:t>
            </w:r>
            <w:r w:rsidRPr="00555121">
              <w:rPr>
                <w:color w:val="000000"/>
                <w:spacing w:val="2"/>
                <w:sz w:val="28"/>
                <w:szCs w:val="28"/>
                <w:lang w:val="kk-KZ"/>
              </w:rPr>
              <w:t>я ғылыми-зерттеу институты</w:t>
            </w:r>
            <w:r w:rsidRPr="00555121">
              <w:rPr>
                <w:color w:val="000000"/>
                <w:spacing w:val="2"/>
                <w:sz w:val="28"/>
                <w:szCs w:val="28"/>
              </w:rPr>
              <w:t>»</w:t>
            </w:r>
            <w:r w:rsidRPr="00555121">
              <w:rPr>
                <w:color w:val="000000"/>
                <w:spacing w:val="2"/>
                <w:sz w:val="28"/>
                <w:szCs w:val="28"/>
                <w:lang w:val="kk-KZ"/>
              </w:rPr>
              <w:t xml:space="preserve"> ШЖҚ РМК</w:t>
            </w:r>
            <w:r w:rsidRPr="00555121">
              <w:rPr>
                <w:color w:val="000000"/>
                <w:spacing w:val="2"/>
                <w:sz w:val="28"/>
                <w:szCs w:val="28"/>
              </w:rPr>
              <w:t>;</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9</w:t>
            </w:r>
          </w:p>
          <w:p w:rsidR="00983856" w:rsidRPr="00555121" w:rsidRDefault="00983856" w:rsidP="00983856">
            <w:pPr>
              <w:shd w:val="clear" w:color="auto" w:fill="FFFFFF"/>
              <w:ind w:firstLine="709"/>
              <w:textAlignment w:val="baseline"/>
              <w:rPr>
                <w:color w:val="000000"/>
                <w:spacing w:val="2"/>
                <w:sz w:val="28"/>
              </w:rPr>
            </w:pPr>
          </w:p>
        </w:tc>
        <w:tc>
          <w:tcPr>
            <w:tcW w:w="8643" w:type="dxa"/>
          </w:tcPr>
          <w:p w:rsidR="00983856" w:rsidRPr="00555121" w:rsidRDefault="00983856" w:rsidP="00983856">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r w:rsidRPr="00555121">
              <w:rPr>
                <w:sz w:val="28"/>
                <w:szCs w:val="28"/>
              </w:rPr>
              <w:t>Республикалық</w:t>
            </w:r>
            <w:r>
              <w:rPr>
                <w:sz w:val="28"/>
                <w:szCs w:val="28"/>
              </w:rPr>
              <w:t xml:space="preserve"> </w:t>
            </w:r>
            <w:r w:rsidRPr="00555121">
              <w:rPr>
                <w:sz w:val="28"/>
                <w:szCs w:val="28"/>
              </w:rPr>
              <w:t>санитариялық авиация орталығы</w:t>
            </w:r>
            <w:r w:rsidRPr="00555121">
              <w:rPr>
                <w:color w:val="000000"/>
                <w:spacing w:val="2"/>
                <w:sz w:val="28"/>
                <w:szCs w:val="28"/>
              </w:rPr>
              <w:t xml:space="preserve">» </w:t>
            </w:r>
            <w:r w:rsidRPr="00555121">
              <w:rPr>
                <w:color w:val="000000"/>
                <w:spacing w:val="2"/>
                <w:sz w:val="28"/>
                <w:szCs w:val="28"/>
                <w:lang w:val="kk-KZ"/>
              </w:rPr>
              <w:t>ШЖҚ 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10</w:t>
            </w:r>
          </w:p>
          <w:p w:rsidR="00983856" w:rsidRPr="00555121" w:rsidRDefault="00983856" w:rsidP="00983856">
            <w:pPr>
              <w:shd w:val="clear" w:color="auto" w:fill="FFFFFF"/>
              <w:ind w:firstLine="709"/>
              <w:textAlignment w:val="baseline"/>
              <w:rPr>
                <w:color w:val="000000"/>
                <w:spacing w:val="2"/>
                <w:sz w:val="28"/>
              </w:rPr>
            </w:pP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rPr>
              <w:t>«</w:t>
            </w:r>
            <w:r w:rsidRPr="00555121">
              <w:rPr>
                <w:sz w:val="28"/>
                <w:szCs w:val="28"/>
              </w:rPr>
              <w:t>Республикалық</w:t>
            </w:r>
            <w:r>
              <w:rPr>
                <w:sz w:val="28"/>
                <w:szCs w:val="28"/>
              </w:rPr>
              <w:t xml:space="preserve"> </w:t>
            </w:r>
            <w:r w:rsidRPr="00555121">
              <w:rPr>
                <w:sz w:val="28"/>
                <w:szCs w:val="28"/>
              </w:rPr>
              <w:t>психикалық</w:t>
            </w:r>
            <w:r>
              <w:rPr>
                <w:sz w:val="28"/>
                <w:szCs w:val="28"/>
              </w:rPr>
              <w:t xml:space="preserve"> </w:t>
            </w:r>
            <w:r w:rsidRPr="00555121">
              <w:rPr>
                <w:sz w:val="28"/>
                <w:szCs w:val="28"/>
              </w:rPr>
              <w:t>денсаулық</w:t>
            </w:r>
            <w:r>
              <w:rPr>
                <w:sz w:val="28"/>
                <w:szCs w:val="28"/>
              </w:rPr>
              <w:t xml:space="preserve"> </w:t>
            </w:r>
            <w:r w:rsidRPr="00555121">
              <w:rPr>
                <w:sz w:val="28"/>
                <w:szCs w:val="28"/>
              </w:rPr>
              <w:t>ғылыми-практикалық</w:t>
            </w:r>
            <w:r>
              <w:rPr>
                <w:sz w:val="28"/>
                <w:szCs w:val="28"/>
              </w:rPr>
              <w:t xml:space="preserve"> </w:t>
            </w:r>
            <w:r w:rsidRPr="00555121">
              <w:rPr>
                <w:sz w:val="28"/>
                <w:szCs w:val="28"/>
              </w:rPr>
              <w:t>орталығы</w:t>
            </w:r>
            <w:r w:rsidRPr="00555121">
              <w:rPr>
                <w:color w:val="000000"/>
                <w:spacing w:val="2"/>
                <w:sz w:val="28"/>
                <w:szCs w:val="28"/>
              </w:rPr>
              <w:t>»</w:t>
            </w:r>
            <w:r w:rsidRPr="00555121">
              <w:rPr>
                <w:color w:val="000000"/>
                <w:spacing w:val="2"/>
                <w:sz w:val="28"/>
                <w:szCs w:val="28"/>
                <w:lang w:val="kk-KZ"/>
              </w:rPr>
              <w:t xml:space="preserve"> ШЖҚ 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11</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«Марат Оспанов атындағы Батыс Қазақстан мемлекеттік медицина университеті»  ШЖҚ 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12</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w:t>
            </w:r>
            <w:r w:rsidRPr="00555121">
              <w:rPr>
                <w:sz w:val="28"/>
                <w:szCs w:val="28"/>
              </w:rPr>
              <w:t>ЖИТС-тыңалдыналу</w:t>
            </w:r>
            <w:r>
              <w:rPr>
                <w:sz w:val="28"/>
                <w:szCs w:val="28"/>
              </w:rPr>
              <w:t xml:space="preserve"> </w:t>
            </w:r>
            <w:r w:rsidRPr="00555121">
              <w:rPr>
                <w:sz w:val="28"/>
                <w:szCs w:val="28"/>
              </w:rPr>
              <w:t>және</w:t>
            </w:r>
            <w:r>
              <w:rPr>
                <w:sz w:val="28"/>
                <w:szCs w:val="28"/>
              </w:rPr>
              <w:t xml:space="preserve"> </w:t>
            </w:r>
            <w:r w:rsidRPr="00555121">
              <w:rPr>
                <w:sz w:val="28"/>
                <w:szCs w:val="28"/>
              </w:rPr>
              <w:t>оған</w:t>
            </w:r>
            <w:r>
              <w:rPr>
                <w:sz w:val="28"/>
                <w:szCs w:val="28"/>
              </w:rPr>
              <w:t xml:space="preserve"> </w:t>
            </w:r>
            <w:r w:rsidRPr="00555121">
              <w:rPr>
                <w:sz w:val="28"/>
                <w:szCs w:val="28"/>
              </w:rPr>
              <w:t>қарсы</w:t>
            </w:r>
            <w:r>
              <w:rPr>
                <w:sz w:val="28"/>
                <w:szCs w:val="28"/>
              </w:rPr>
              <w:t xml:space="preserve"> </w:t>
            </w:r>
            <w:r w:rsidRPr="00555121">
              <w:rPr>
                <w:sz w:val="28"/>
                <w:szCs w:val="28"/>
              </w:rPr>
              <w:t>күрес</w:t>
            </w:r>
            <w:r>
              <w:rPr>
                <w:sz w:val="28"/>
                <w:szCs w:val="28"/>
              </w:rPr>
              <w:t xml:space="preserve"> </w:t>
            </w:r>
            <w:r w:rsidRPr="00555121">
              <w:rPr>
                <w:sz w:val="28"/>
                <w:szCs w:val="28"/>
              </w:rPr>
              <w:t>жөніндегі</w:t>
            </w:r>
            <w:r>
              <w:rPr>
                <w:sz w:val="28"/>
                <w:szCs w:val="28"/>
              </w:rPr>
              <w:t xml:space="preserve"> </w:t>
            </w:r>
            <w:r w:rsidRPr="00555121">
              <w:rPr>
                <w:sz w:val="28"/>
                <w:szCs w:val="28"/>
              </w:rPr>
              <w:t>республикалық</w:t>
            </w:r>
            <w:r>
              <w:rPr>
                <w:sz w:val="28"/>
                <w:szCs w:val="28"/>
              </w:rPr>
              <w:t xml:space="preserve"> </w:t>
            </w:r>
            <w:r w:rsidRPr="00555121">
              <w:rPr>
                <w:sz w:val="28"/>
                <w:szCs w:val="28"/>
              </w:rPr>
              <w:t>орталық</w:t>
            </w:r>
            <w:r w:rsidRPr="00555121">
              <w:rPr>
                <w:color w:val="000000"/>
                <w:spacing w:val="2"/>
                <w:sz w:val="28"/>
                <w:szCs w:val="28"/>
              </w:rPr>
              <w:t>»</w:t>
            </w:r>
            <w:r w:rsidRPr="00555121">
              <w:rPr>
                <w:color w:val="000000"/>
                <w:spacing w:val="2"/>
                <w:sz w:val="28"/>
                <w:szCs w:val="28"/>
                <w:lang w:val="kk-KZ"/>
              </w:rPr>
              <w:t xml:space="preserve">ШЖҚ </w:t>
            </w:r>
            <w:r w:rsidRPr="00555121">
              <w:rPr>
                <w:sz w:val="28"/>
                <w:szCs w:val="28"/>
              </w:rPr>
              <w:t>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lastRenderedPageBreak/>
              <w:t>1</w:t>
            </w:r>
            <w:r w:rsidRPr="00555121">
              <w:rPr>
                <w:color w:val="000000"/>
                <w:spacing w:val="2"/>
                <w:sz w:val="28"/>
                <w:lang w:val="kk-KZ"/>
              </w:rPr>
              <w:t>3</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lang w:val="kk-KZ"/>
              </w:rPr>
              <w:t xml:space="preserve">ШЖҚ </w:t>
            </w:r>
            <w:r w:rsidRPr="00555121">
              <w:rPr>
                <w:color w:val="000000"/>
                <w:spacing w:val="2"/>
                <w:sz w:val="28"/>
                <w:szCs w:val="28"/>
              </w:rPr>
              <w:t>«</w:t>
            </w:r>
            <w:r w:rsidRPr="00555121">
              <w:rPr>
                <w:sz w:val="28"/>
                <w:szCs w:val="28"/>
              </w:rPr>
              <w:t>Республикалық</w:t>
            </w:r>
            <w:r>
              <w:rPr>
                <w:sz w:val="28"/>
                <w:szCs w:val="28"/>
              </w:rPr>
              <w:t xml:space="preserve"> </w:t>
            </w:r>
            <w:r w:rsidRPr="00555121">
              <w:rPr>
                <w:sz w:val="28"/>
                <w:szCs w:val="28"/>
              </w:rPr>
              <w:t>қан</w:t>
            </w:r>
            <w:r>
              <w:rPr>
                <w:sz w:val="28"/>
                <w:szCs w:val="28"/>
              </w:rPr>
              <w:t xml:space="preserve"> </w:t>
            </w:r>
            <w:r w:rsidRPr="00555121">
              <w:rPr>
                <w:sz w:val="28"/>
                <w:szCs w:val="28"/>
              </w:rPr>
              <w:t>орталығы</w:t>
            </w:r>
            <w:r w:rsidRPr="00555121">
              <w:rPr>
                <w:color w:val="000000"/>
                <w:spacing w:val="2"/>
                <w:sz w:val="28"/>
                <w:szCs w:val="28"/>
              </w:rPr>
              <w:t>»</w:t>
            </w:r>
            <w:r w:rsidRPr="00555121">
              <w:rPr>
                <w:sz w:val="28"/>
                <w:szCs w:val="28"/>
              </w:rPr>
              <w:t xml:space="preserve"> 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14</w:t>
            </w:r>
          </w:p>
        </w:tc>
        <w:tc>
          <w:tcPr>
            <w:tcW w:w="8643" w:type="dxa"/>
          </w:tcPr>
          <w:p w:rsidR="00983856" w:rsidRPr="00555121" w:rsidRDefault="00983856" w:rsidP="00983856">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p>
          <w:p w:rsidR="00983856" w:rsidRPr="00555121" w:rsidRDefault="00983856" w:rsidP="00983856">
            <w:pPr>
              <w:shd w:val="clear" w:color="auto" w:fill="FFFFFF"/>
              <w:jc w:val="both"/>
              <w:textAlignment w:val="baseline"/>
              <w:rPr>
                <w:color w:val="000000"/>
                <w:spacing w:val="2"/>
                <w:sz w:val="28"/>
                <w:szCs w:val="28"/>
                <w:lang w:val="kk-KZ"/>
              </w:rPr>
            </w:pPr>
            <w:r w:rsidRPr="00555121">
              <w:rPr>
                <w:sz w:val="28"/>
                <w:szCs w:val="28"/>
              </w:rPr>
              <w:t>«Отан</w:t>
            </w:r>
            <w:r>
              <w:rPr>
                <w:sz w:val="28"/>
                <w:szCs w:val="28"/>
              </w:rPr>
              <w:t xml:space="preserve"> </w:t>
            </w:r>
            <w:r w:rsidRPr="00555121">
              <w:rPr>
                <w:sz w:val="28"/>
                <w:szCs w:val="28"/>
              </w:rPr>
              <w:t>Соғысының</w:t>
            </w:r>
            <w:r>
              <w:rPr>
                <w:sz w:val="28"/>
                <w:szCs w:val="28"/>
              </w:rPr>
              <w:t xml:space="preserve"> </w:t>
            </w:r>
            <w:r w:rsidRPr="00555121">
              <w:rPr>
                <w:sz w:val="28"/>
                <w:szCs w:val="28"/>
              </w:rPr>
              <w:t>Мүгедектеріне</w:t>
            </w:r>
            <w:r>
              <w:rPr>
                <w:sz w:val="28"/>
                <w:szCs w:val="28"/>
              </w:rPr>
              <w:t xml:space="preserve"> </w:t>
            </w:r>
            <w:r w:rsidRPr="00555121">
              <w:rPr>
                <w:sz w:val="28"/>
                <w:szCs w:val="28"/>
              </w:rPr>
              <w:t>арналған</w:t>
            </w:r>
            <w:r>
              <w:rPr>
                <w:sz w:val="28"/>
                <w:szCs w:val="28"/>
              </w:rPr>
              <w:t xml:space="preserve"> </w:t>
            </w:r>
            <w:r w:rsidRPr="00555121">
              <w:rPr>
                <w:sz w:val="28"/>
                <w:szCs w:val="28"/>
                <w:lang w:val="kk-KZ"/>
              </w:rPr>
              <w:t xml:space="preserve">Республикалық </w:t>
            </w:r>
            <w:r w:rsidRPr="00555121">
              <w:rPr>
                <w:sz w:val="28"/>
                <w:szCs w:val="28"/>
              </w:rPr>
              <w:t xml:space="preserve">Клиникалық Госпиталь» </w:t>
            </w:r>
            <w:r w:rsidRPr="00555121">
              <w:rPr>
                <w:color w:val="000000"/>
                <w:spacing w:val="2"/>
                <w:sz w:val="28"/>
                <w:szCs w:val="28"/>
                <w:lang w:val="kk-KZ"/>
              </w:rPr>
              <w:t xml:space="preserve">ШЖҚ </w:t>
            </w:r>
            <w:r w:rsidRPr="00555121">
              <w:rPr>
                <w:sz w:val="28"/>
                <w:szCs w:val="28"/>
              </w:rPr>
              <w:t>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15</w:t>
            </w:r>
          </w:p>
        </w:tc>
        <w:tc>
          <w:tcPr>
            <w:tcW w:w="8643" w:type="dxa"/>
          </w:tcPr>
          <w:p w:rsidR="00983856" w:rsidRPr="00555121" w:rsidRDefault="00983856" w:rsidP="00983856">
            <w:pPr>
              <w:shd w:val="clear" w:color="auto" w:fill="FFFFFF"/>
              <w:tabs>
                <w:tab w:val="left" w:pos="1134"/>
                <w:tab w:val="left" w:pos="1276"/>
              </w:tabs>
              <w:jc w:val="both"/>
              <w:textAlignment w:val="baseline"/>
              <w:rPr>
                <w:color w:val="000000"/>
                <w:spacing w:val="2"/>
                <w:sz w:val="28"/>
                <w:szCs w:val="28"/>
                <w:lang w:val="kk-KZ"/>
              </w:rPr>
            </w:pPr>
            <w:r w:rsidRPr="00555121">
              <w:rPr>
                <w:color w:val="000000"/>
                <w:spacing w:val="2"/>
                <w:sz w:val="28"/>
                <w:szCs w:val="28"/>
              </w:rPr>
              <w:t>«</w:t>
            </w:r>
            <w:r w:rsidRPr="00555121">
              <w:rPr>
                <w:sz w:val="28"/>
                <w:szCs w:val="28"/>
              </w:rPr>
              <w:t>Педиатрия және</w:t>
            </w:r>
            <w:r>
              <w:rPr>
                <w:sz w:val="28"/>
                <w:szCs w:val="28"/>
              </w:rPr>
              <w:t xml:space="preserve"> </w:t>
            </w:r>
            <w:r w:rsidRPr="00555121">
              <w:rPr>
                <w:sz w:val="28"/>
                <w:szCs w:val="28"/>
              </w:rPr>
              <w:t>балалар</w:t>
            </w:r>
            <w:r>
              <w:rPr>
                <w:sz w:val="28"/>
                <w:szCs w:val="28"/>
              </w:rPr>
              <w:t xml:space="preserve"> </w:t>
            </w:r>
            <w:r w:rsidRPr="00555121">
              <w:rPr>
                <w:sz w:val="28"/>
                <w:szCs w:val="28"/>
              </w:rPr>
              <w:t>хирургиясы</w:t>
            </w:r>
            <w:r>
              <w:rPr>
                <w:sz w:val="28"/>
                <w:szCs w:val="28"/>
              </w:rPr>
              <w:t xml:space="preserve"> </w:t>
            </w:r>
            <w:r w:rsidRPr="00555121">
              <w:rPr>
                <w:sz w:val="28"/>
                <w:szCs w:val="28"/>
              </w:rPr>
              <w:t>ғылыми</w:t>
            </w:r>
            <w:r>
              <w:rPr>
                <w:sz w:val="28"/>
                <w:szCs w:val="28"/>
              </w:rPr>
              <w:t xml:space="preserve"> </w:t>
            </w:r>
            <w:r w:rsidRPr="00555121">
              <w:rPr>
                <w:sz w:val="28"/>
                <w:szCs w:val="28"/>
              </w:rPr>
              <w:t>орталығы</w:t>
            </w:r>
            <w:r w:rsidRPr="00555121">
              <w:rPr>
                <w:color w:val="000000"/>
                <w:spacing w:val="2"/>
                <w:sz w:val="28"/>
                <w:szCs w:val="28"/>
              </w:rPr>
              <w:t>»</w:t>
            </w:r>
            <w:r w:rsidRPr="00555121">
              <w:rPr>
                <w:sz w:val="28"/>
                <w:szCs w:val="28"/>
                <w:lang w:val="kk-KZ"/>
              </w:rPr>
              <w:t xml:space="preserve"> РМҚК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16</w:t>
            </w:r>
          </w:p>
        </w:tc>
        <w:tc>
          <w:tcPr>
            <w:tcW w:w="8643" w:type="dxa"/>
          </w:tcPr>
          <w:p w:rsidR="00983856" w:rsidRPr="00555121" w:rsidRDefault="00983856" w:rsidP="00983856">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r w:rsidRPr="00555121">
              <w:rPr>
                <w:sz w:val="28"/>
                <w:szCs w:val="28"/>
              </w:rPr>
              <w:t>Еңбек</w:t>
            </w:r>
            <w:r>
              <w:rPr>
                <w:sz w:val="28"/>
                <w:szCs w:val="28"/>
              </w:rPr>
              <w:t xml:space="preserve"> </w:t>
            </w:r>
            <w:r w:rsidRPr="00555121">
              <w:rPr>
                <w:sz w:val="28"/>
                <w:szCs w:val="28"/>
              </w:rPr>
              <w:t>гигиенасы мен кәсіби аурулар ұлттық орталығы</w:t>
            </w:r>
            <w:r w:rsidRPr="00555121">
              <w:rPr>
                <w:color w:val="000000"/>
                <w:spacing w:val="2"/>
                <w:sz w:val="28"/>
                <w:szCs w:val="28"/>
              </w:rPr>
              <w:t xml:space="preserve">» </w:t>
            </w:r>
            <w:r w:rsidRPr="00555121">
              <w:rPr>
                <w:color w:val="000000"/>
                <w:spacing w:val="2"/>
                <w:sz w:val="28"/>
                <w:szCs w:val="28"/>
                <w:lang w:val="kk-KZ"/>
              </w:rPr>
              <w:t xml:space="preserve">ШЖҚ </w:t>
            </w:r>
            <w:r w:rsidRPr="00555121">
              <w:rPr>
                <w:sz w:val="28"/>
                <w:szCs w:val="28"/>
              </w:rPr>
              <w:t>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17</w:t>
            </w:r>
          </w:p>
        </w:tc>
        <w:tc>
          <w:tcPr>
            <w:tcW w:w="8643" w:type="dxa"/>
          </w:tcPr>
          <w:p w:rsidR="00983856" w:rsidRPr="00555121" w:rsidRDefault="00983856" w:rsidP="00983856">
            <w:pPr>
              <w:shd w:val="clear" w:color="auto" w:fill="FFFFFF"/>
              <w:tabs>
                <w:tab w:val="left" w:pos="1134"/>
              </w:tabs>
              <w:jc w:val="both"/>
              <w:textAlignment w:val="baseline"/>
              <w:rPr>
                <w:color w:val="000000"/>
                <w:spacing w:val="2"/>
                <w:sz w:val="28"/>
                <w:szCs w:val="28"/>
              </w:rPr>
            </w:pPr>
            <w:r w:rsidRPr="00555121">
              <w:rPr>
                <w:color w:val="000000"/>
                <w:spacing w:val="2"/>
                <w:sz w:val="28"/>
                <w:szCs w:val="28"/>
              </w:rPr>
              <w:t>«</w:t>
            </w:r>
            <w:r w:rsidRPr="00555121">
              <w:rPr>
                <w:sz w:val="28"/>
                <w:szCs w:val="28"/>
              </w:rPr>
              <w:t>Қазақстан</w:t>
            </w:r>
            <w:r>
              <w:rPr>
                <w:sz w:val="28"/>
                <w:szCs w:val="28"/>
              </w:rPr>
              <w:t xml:space="preserve"> </w:t>
            </w:r>
            <w:r w:rsidRPr="00555121">
              <w:rPr>
                <w:sz w:val="28"/>
                <w:szCs w:val="28"/>
              </w:rPr>
              <w:t>Республикасының</w:t>
            </w:r>
            <w:r>
              <w:rPr>
                <w:sz w:val="28"/>
                <w:szCs w:val="28"/>
              </w:rPr>
              <w:t xml:space="preserve"> </w:t>
            </w:r>
            <w:r w:rsidRPr="00555121">
              <w:rPr>
                <w:sz w:val="28"/>
                <w:szCs w:val="28"/>
              </w:rPr>
              <w:t>Ұлттық</w:t>
            </w:r>
            <w:r>
              <w:rPr>
                <w:sz w:val="28"/>
                <w:szCs w:val="28"/>
              </w:rPr>
              <w:t xml:space="preserve"> </w:t>
            </w:r>
            <w:r w:rsidRPr="00555121">
              <w:rPr>
                <w:sz w:val="28"/>
                <w:szCs w:val="28"/>
              </w:rPr>
              <w:t>фтизиопульмонология</w:t>
            </w:r>
            <w:r>
              <w:rPr>
                <w:sz w:val="28"/>
                <w:szCs w:val="28"/>
              </w:rPr>
              <w:t xml:space="preserve"> </w:t>
            </w:r>
            <w:r w:rsidRPr="00555121">
              <w:rPr>
                <w:sz w:val="28"/>
                <w:szCs w:val="28"/>
              </w:rPr>
              <w:t>ғылыми</w:t>
            </w:r>
            <w:r>
              <w:rPr>
                <w:sz w:val="28"/>
                <w:szCs w:val="28"/>
              </w:rPr>
              <w:t xml:space="preserve"> </w:t>
            </w:r>
            <w:r w:rsidRPr="00555121">
              <w:rPr>
                <w:sz w:val="28"/>
                <w:szCs w:val="28"/>
              </w:rPr>
              <w:t>орталығы</w:t>
            </w:r>
            <w:r w:rsidRPr="00555121">
              <w:rPr>
                <w:color w:val="000000"/>
                <w:spacing w:val="2"/>
                <w:sz w:val="28"/>
                <w:szCs w:val="28"/>
              </w:rPr>
              <w:t>»</w:t>
            </w:r>
            <w:r w:rsidRPr="00555121">
              <w:rPr>
                <w:color w:val="000000"/>
                <w:spacing w:val="2"/>
                <w:sz w:val="28"/>
                <w:szCs w:val="28"/>
                <w:lang w:val="kk-KZ"/>
              </w:rPr>
              <w:t xml:space="preserve">ШЖҚ </w:t>
            </w:r>
            <w:r w:rsidRPr="00555121">
              <w:rPr>
                <w:sz w:val="28"/>
                <w:szCs w:val="28"/>
              </w:rPr>
              <w:t>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18</w:t>
            </w:r>
          </w:p>
        </w:tc>
        <w:tc>
          <w:tcPr>
            <w:tcW w:w="8643" w:type="dxa"/>
          </w:tcPr>
          <w:p w:rsidR="00983856" w:rsidRPr="00555121" w:rsidRDefault="00983856" w:rsidP="00983856">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sz w:val="28"/>
                <w:szCs w:val="28"/>
              </w:rPr>
              <w:t>«Отан</w:t>
            </w:r>
            <w:r>
              <w:rPr>
                <w:sz w:val="28"/>
                <w:szCs w:val="28"/>
              </w:rPr>
              <w:t xml:space="preserve"> </w:t>
            </w:r>
            <w:r w:rsidRPr="00555121">
              <w:rPr>
                <w:sz w:val="28"/>
                <w:szCs w:val="28"/>
              </w:rPr>
              <w:t>Соғысының</w:t>
            </w:r>
            <w:r>
              <w:rPr>
                <w:sz w:val="28"/>
                <w:szCs w:val="28"/>
              </w:rPr>
              <w:t xml:space="preserve"> </w:t>
            </w:r>
            <w:r w:rsidRPr="00555121">
              <w:rPr>
                <w:sz w:val="28"/>
                <w:szCs w:val="28"/>
              </w:rPr>
              <w:t>Мүгедектеріне</w:t>
            </w:r>
            <w:r>
              <w:rPr>
                <w:sz w:val="28"/>
                <w:szCs w:val="28"/>
              </w:rPr>
              <w:t xml:space="preserve"> </w:t>
            </w:r>
            <w:r w:rsidRPr="00555121">
              <w:rPr>
                <w:sz w:val="28"/>
                <w:szCs w:val="28"/>
              </w:rPr>
              <w:t>арналған</w:t>
            </w:r>
            <w:r>
              <w:rPr>
                <w:sz w:val="28"/>
                <w:szCs w:val="28"/>
              </w:rPr>
              <w:t xml:space="preserve"> </w:t>
            </w:r>
            <w:r w:rsidRPr="00555121">
              <w:rPr>
                <w:sz w:val="28"/>
                <w:szCs w:val="28"/>
              </w:rPr>
              <w:t>Орталық</w:t>
            </w:r>
            <w:r>
              <w:rPr>
                <w:sz w:val="28"/>
                <w:szCs w:val="28"/>
              </w:rPr>
              <w:t xml:space="preserve"> </w:t>
            </w:r>
            <w:r w:rsidRPr="00555121">
              <w:rPr>
                <w:sz w:val="28"/>
                <w:szCs w:val="28"/>
              </w:rPr>
              <w:t xml:space="preserve">Клиникалық Госпиталь» </w:t>
            </w:r>
            <w:r w:rsidRPr="00555121">
              <w:rPr>
                <w:color w:val="000000"/>
                <w:spacing w:val="2"/>
                <w:sz w:val="28"/>
                <w:szCs w:val="28"/>
                <w:lang w:val="kk-KZ"/>
              </w:rPr>
              <w:t xml:space="preserve">ШЖҚ </w:t>
            </w:r>
            <w:r w:rsidRPr="00555121">
              <w:rPr>
                <w:sz w:val="28"/>
                <w:szCs w:val="28"/>
              </w:rPr>
              <w:t>РМК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19</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rPr>
              <w:t xml:space="preserve">«Бурабай» </w:t>
            </w:r>
            <w:r w:rsidRPr="00555121">
              <w:rPr>
                <w:color w:val="000000"/>
                <w:spacing w:val="2"/>
                <w:sz w:val="28"/>
                <w:szCs w:val="28"/>
                <w:lang w:val="kk-KZ"/>
              </w:rPr>
              <w:t>р</w:t>
            </w:r>
            <w:r w:rsidRPr="00555121">
              <w:rPr>
                <w:color w:val="000000"/>
                <w:spacing w:val="2"/>
                <w:sz w:val="28"/>
                <w:szCs w:val="28"/>
              </w:rPr>
              <w:t>еспублика</w:t>
            </w:r>
            <w:r w:rsidRPr="00555121">
              <w:rPr>
                <w:color w:val="000000"/>
                <w:spacing w:val="2"/>
                <w:sz w:val="28"/>
                <w:szCs w:val="28"/>
                <w:lang w:val="kk-KZ"/>
              </w:rPr>
              <w:t>лық оңалту орталығы</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20</w:t>
            </w:r>
          </w:p>
        </w:tc>
        <w:tc>
          <w:tcPr>
            <w:tcW w:w="8643" w:type="dxa"/>
          </w:tcPr>
          <w:p w:rsidR="00983856" w:rsidRPr="00555121" w:rsidRDefault="00983856" w:rsidP="00983856">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r w:rsidRPr="00555121">
              <w:rPr>
                <w:sz w:val="28"/>
                <w:szCs w:val="28"/>
              </w:rPr>
              <w:t>Радиациялық медицина және экология ғылыми-зерттеу институты</w:t>
            </w:r>
            <w:r w:rsidRPr="00555121">
              <w:rPr>
                <w:color w:val="000000"/>
                <w:spacing w:val="2"/>
                <w:sz w:val="28"/>
                <w:szCs w:val="28"/>
              </w:rPr>
              <w:t xml:space="preserve">» </w:t>
            </w:r>
            <w:r w:rsidRPr="00555121">
              <w:rPr>
                <w:sz w:val="28"/>
                <w:szCs w:val="28"/>
                <w:lang w:val="kk-KZ"/>
              </w:rPr>
              <w:t>РМҚК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21</w:t>
            </w:r>
          </w:p>
        </w:tc>
        <w:tc>
          <w:tcPr>
            <w:tcW w:w="8643" w:type="dxa"/>
          </w:tcPr>
          <w:p w:rsidR="00983856" w:rsidRPr="00555121" w:rsidRDefault="00983856" w:rsidP="00983856">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«Алатау» Балалар клиникалық санаторийі» </w:t>
            </w:r>
            <w:r w:rsidRPr="00555121">
              <w:rPr>
                <w:sz w:val="28"/>
                <w:szCs w:val="28"/>
                <w:lang w:val="kk-KZ"/>
              </w:rPr>
              <w:t>РМҚК</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22</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sz w:val="28"/>
                <w:szCs w:val="28"/>
              </w:rPr>
              <w:t>«Балбұлақ» Республикалық</w:t>
            </w:r>
            <w:r>
              <w:rPr>
                <w:sz w:val="28"/>
                <w:szCs w:val="28"/>
              </w:rPr>
              <w:t xml:space="preserve"> </w:t>
            </w:r>
            <w:r w:rsidRPr="00555121">
              <w:rPr>
                <w:sz w:val="28"/>
                <w:szCs w:val="28"/>
              </w:rPr>
              <w:t>балаларды</w:t>
            </w:r>
            <w:r>
              <w:rPr>
                <w:sz w:val="28"/>
                <w:szCs w:val="28"/>
              </w:rPr>
              <w:t xml:space="preserve"> </w:t>
            </w:r>
            <w:r w:rsidRPr="00555121">
              <w:rPr>
                <w:sz w:val="28"/>
                <w:szCs w:val="28"/>
              </w:rPr>
              <w:t>оңалту</w:t>
            </w:r>
            <w:r>
              <w:rPr>
                <w:sz w:val="28"/>
                <w:szCs w:val="28"/>
              </w:rPr>
              <w:t xml:space="preserve"> </w:t>
            </w:r>
            <w:r w:rsidRPr="00555121">
              <w:rPr>
                <w:sz w:val="28"/>
                <w:szCs w:val="28"/>
              </w:rPr>
              <w:t>орталығы</w:t>
            </w:r>
            <w:r w:rsidRPr="00555121">
              <w:rPr>
                <w:sz w:val="28"/>
                <w:szCs w:val="28"/>
                <w:lang w:val="kk-KZ"/>
              </w:rPr>
              <w:t>» РМҚК</w:t>
            </w:r>
            <w:r w:rsidRPr="00555121">
              <w:rPr>
                <w:color w:val="000000"/>
                <w:spacing w:val="2"/>
                <w:sz w:val="28"/>
                <w:szCs w:val="28"/>
              </w:rPr>
              <w:t>;</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23</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lang w:val="kk-KZ"/>
              </w:rPr>
              <w:t xml:space="preserve">«Ұлттық ғылыми-медициналық орталығы» </w:t>
            </w:r>
            <w:r w:rsidRPr="00555121">
              <w:rPr>
                <w:color w:val="000000"/>
                <w:spacing w:val="2"/>
                <w:sz w:val="28"/>
                <w:szCs w:val="28"/>
              </w:rPr>
              <w:t>А</w:t>
            </w:r>
            <w:r w:rsidRPr="00555121">
              <w:rPr>
                <w:color w:val="000000"/>
                <w:spacing w:val="2"/>
                <w:sz w:val="28"/>
                <w:szCs w:val="28"/>
                <w:lang w:val="kk-KZ"/>
              </w:rPr>
              <w:t>Қ</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24</w:t>
            </w:r>
          </w:p>
        </w:tc>
        <w:tc>
          <w:tcPr>
            <w:tcW w:w="8643" w:type="dxa"/>
          </w:tcPr>
          <w:p w:rsidR="00983856" w:rsidRPr="00555121" w:rsidRDefault="00983856" w:rsidP="00983856">
            <w:pPr>
              <w:shd w:val="clear" w:color="auto" w:fill="FFFFFF"/>
              <w:jc w:val="both"/>
              <w:textAlignment w:val="baseline"/>
              <w:rPr>
                <w:color w:val="000000"/>
                <w:spacing w:val="2"/>
                <w:sz w:val="28"/>
                <w:szCs w:val="28"/>
                <w:lang w:val="kk-KZ"/>
              </w:rPr>
            </w:pPr>
            <w:r w:rsidRPr="00555121">
              <w:rPr>
                <w:sz w:val="28"/>
                <w:szCs w:val="28"/>
              </w:rPr>
              <w:t>«Құрмет</w:t>
            </w:r>
            <w:r>
              <w:rPr>
                <w:sz w:val="28"/>
                <w:szCs w:val="28"/>
              </w:rPr>
              <w:t xml:space="preserve"> </w:t>
            </w:r>
            <w:r w:rsidRPr="00555121">
              <w:rPr>
                <w:sz w:val="28"/>
                <w:szCs w:val="28"/>
              </w:rPr>
              <w:t>белгісі» орденді</w:t>
            </w:r>
            <w:r>
              <w:rPr>
                <w:sz w:val="28"/>
                <w:szCs w:val="28"/>
              </w:rPr>
              <w:t xml:space="preserve"> </w:t>
            </w:r>
            <w:r w:rsidRPr="00555121">
              <w:rPr>
                <w:sz w:val="28"/>
                <w:szCs w:val="28"/>
              </w:rPr>
              <w:t>Қазақ</w:t>
            </w:r>
            <w:r>
              <w:rPr>
                <w:sz w:val="28"/>
                <w:szCs w:val="28"/>
              </w:rPr>
              <w:t xml:space="preserve"> </w:t>
            </w:r>
            <w:r w:rsidRPr="00555121">
              <w:rPr>
                <w:sz w:val="28"/>
                <w:szCs w:val="28"/>
              </w:rPr>
              <w:t>көз</w:t>
            </w:r>
            <w:r>
              <w:rPr>
                <w:sz w:val="28"/>
                <w:szCs w:val="28"/>
              </w:rPr>
              <w:t xml:space="preserve"> </w:t>
            </w:r>
            <w:r w:rsidRPr="00555121">
              <w:rPr>
                <w:sz w:val="28"/>
                <w:szCs w:val="28"/>
              </w:rPr>
              <w:t>аурулары</w:t>
            </w:r>
            <w:r>
              <w:rPr>
                <w:sz w:val="28"/>
                <w:szCs w:val="28"/>
              </w:rPr>
              <w:t xml:space="preserve"> </w:t>
            </w:r>
            <w:r w:rsidRPr="00555121">
              <w:rPr>
                <w:sz w:val="28"/>
                <w:szCs w:val="28"/>
              </w:rPr>
              <w:t>ғылыми-зерттеу институты»</w:t>
            </w:r>
            <w:r w:rsidRPr="00555121">
              <w:rPr>
                <w:color w:val="000000"/>
                <w:spacing w:val="2"/>
                <w:sz w:val="28"/>
                <w:szCs w:val="28"/>
              </w:rPr>
              <w:t>А</w:t>
            </w:r>
            <w:r w:rsidRPr="00555121">
              <w:rPr>
                <w:color w:val="000000"/>
                <w:spacing w:val="2"/>
                <w:sz w:val="28"/>
                <w:szCs w:val="28"/>
                <w:lang w:val="kk-KZ"/>
              </w:rPr>
              <w:t>Қ</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25</w:t>
            </w:r>
          </w:p>
        </w:tc>
        <w:tc>
          <w:tcPr>
            <w:tcW w:w="8643" w:type="dxa"/>
          </w:tcPr>
          <w:p w:rsidR="00983856" w:rsidRPr="00555121" w:rsidRDefault="00983856" w:rsidP="00983856">
            <w:pPr>
              <w:shd w:val="clear" w:color="auto" w:fill="FFFFFF"/>
              <w:tabs>
                <w:tab w:val="left" w:pos="1134"/>
              </w:tabs>
              <w:jc w:val="both"/>
              <w:textAlignment w:val="baseline"/>
              <w:rPr>
                <w:color w:val="000000"/>
                <w:spacing w:val="2"/>
                <w:sz w:val="28"/>
                <w:szCs w:val="28"/>
              </w:rPr>
            </w:pPr>
            <w:r w:rsidRPr="00555121">
              <w:rPr>
                <w:sz w:val="28"/>
                <w:szCs w:val="28"/>
              </w:rPr>
              <w:t>«Академик Б.О.Жарбосынов</w:t>
            </w:r>
            <w:r>
              <w:rPr>
                <w:sz w:val="28"/>
                <w:szCs w:val="28"/>
              </w:rPr>
              <w:t xml:space="preserve"> </w:t>
            </w:r>
            <w:r w:rsidRPr="00555121">
              <w:rPr>
                <w:sz w:val="28"/>
                <w:szCs w:val="28"/>
              </w:rPr>
              <w:t>атындағы Урология ғылыми</w:t>
            </w:r>
            <w:r>
              <w:rPr>
                <w:sz w:val="28"/>
                <w:szCs w:val="28"/>
              </w:rPr>
              <w:t xml:space="preserve"> </w:t>
            </w:r>
            <w:r w:rsidRPr="00555121">
              <w:rPr>
                <w:sz w:val="28"/>
                <w:szCs w:val="28"/>
              </w:rPr>
              <w:t>орталығы»</w:t>
            </w:r>
            <w:r w:rsidRPr="00555121">
              <w:rPr>
                <w:color w:val="000000"/>
                <w:spacing w:val="2"/>
                <w:sz w:val="28"/>
                <w:szCs w:val="28"/>
                <w:lang w:val="kk-KZ"/>
              </w:rPr>
              <w:t xml:space="preserve"> АҚ</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26</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lang w:val="kk-KZ"/>
              </w:rPr>
              <w:t xml:space="preserve">Қазақстан Республикасы Денсаулық сақтау министрлігінің </w:t>
            </w:r>
            <w:r w:rsidRPr="00555121">
              <w:rPr>
                <w:sz w:val="28"/>
                <w:szCs w:val="28"/>
              </w:rPr>
              <w:t>«А.Н. Сызғанов</w:t>
            </w:r>
            <w:r>
              <w:rPr>
                <w:sz w:val="28"/>
                <w:szCs w:val="28"/>
              </w:rPr>
              <w:t xml:space="preserve"> </w:t>
            </w:r>
            <w:r w:rsidRPr="00555121">
              <w:rPr>
                <w:sz w:val="28"/>
                <w:szCs w:val="28"/>
              </w:rPr>
              <w:t>атындағы</w:t>
            </w:r>
            <w:r>
              <w:rPr>
                <w:sz w:val="28"/>
                <w:szCs w:val="28"/>
              </w:rPr>
              <w:t xml:space="preserve"> </w:t>
            </w:r>
            <w:r w:rsidRPr="00555121">
              <w:rPr>
                <w:sz w:val="28"/>
                <w:szCs w:val="28"/>
              </w:rPr>
              <w:t>Ұлттық</w:t>
            </w:r>
            <w:r>
              <w:rPr>
                <w:sz w:val="28"/>
                <w:szCs w:val="28"/>
              </w:rPr>
              <w:t xml:space="preserve"> </w:t>
            </w:r>
            <w:r w:rsidRPr="00555121">
              <w:rPr>
                <w:sz w:val="28"/>
                <w:szCs w:val="28"/>
              </w:rPr>
              <w:t>ғылыми хирургия орталығы» АҚ</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27</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rPr>
              <w:t>«</w:t>
            </w:r>
            <w:r w:rsidRPr="00555121">
              <w:rPr>
                <w:color w:val="000000"/>
                <w:spacing w:val="2"/>
                <w:sz w:val="28"/>
                <w:szCs w:val="28"/>
                <w:lang w:val="kk-KZ"/>
              </w:rPr>
              <w:t xml:space="preserve">Ұлттық </w:t>
            </w:r>
            <w:r w:rsidRPr="00555121">
              <w:rPr>
                <w:color w:val="000000"/>
                <w:spacing w:val="2"/>
                <w:sz w:val="28"/>
                <w:szCs w:val="28"/>
              </w:rPr>
              <w:t>нейрохирурги</w:t>
            </w:r>
            <w:r w:rsidRPr="00555121">
              <w:rPr>
                <w:color w:val="000000"/>
                <w:spacing w:val="2"/>
                <w:sz w:val="28"/>
                <w:szCs w:val="28"/>
                <w:lang w:val="kk-KZ"/>
              </w:rPr>
              <w:t>я орталығы</w:t>
            </w:r>
            <w:r w:rsidRPr="00555121">
              <w:rPr>
                <w:color w:val="000000"/>
                <w:spacing w:val="2"/>
                <w:sz w:val="28"/>
                <w:szCs w:val="28"/>
              </w:rPr>
              <w:t>»</w:t>
            </w:r>
            <w:r w:rsidRPr="00555121">
              <w:rPr>
                <w:color w:val="000000"/>
                <w:spacing w:val="2"/>
                <w:sz w:val="28"/>
                <w:szCs w:val="28"/>
                <w:lang w:val="kk-KZ"/>
              </w:rPr>
              <w:t xml:space="preserve"> АҚ</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28  </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sz w:val="28"/>
                <w:szCs w:val="28"/>
              </w:rPr>
              <w:t>«Ұлттық</w:t>
            </w:r>
            <w:r>
              <w:rPr>
                <w:sz w:val="28"/>
                <w:szCs w:val="28"/>
              </w:rPr>
              <w:t xml:space="preserve"> </w:t>
            </w:r>
            <w:r w:rsidRPr="00555121">
              <w:rPr>
                <w:sz w:val="28"/>
                <w:szCs w:val="28"/>
              </w:rPr>
              <w:t>ғылыми</w:t>
            </w:r>
            <w:r>
              <w:rPr>
                <w:sz w:val="28"/>
                <w:szCs w:val="28"/>
              </w:rPr>
              <w:t xml:space="preserve"> </w:t>
            </w:r>
            <w:r w:rsidRPr="00555121">
              <w:rPr>
                <w:sz w:val="28"/>
                <w:szCs w:val="28"/>
              </w:rPr>
              <w:t>кардиохирургиялық</w:t>
            </w:r>
            <w:r>
              <w:rPr>
                <w:sz w:val="28"/>
                <w:szCs w:val="28"/>
              </w:rPr>
              <w:t xml:space="preserve"> </w:t>
            </w:r>
            <w:r w:rsidRPr="00555121">
              <w:rPr>
                <w:sz w:val="28"/>
                <w:szCs w:val="28"/>
              </w:rPr>
              <w:t>орталығы»</w:t>
            </w:r>
            <w:r w:rsidRPr="00555121">
              <w:rPr>
                <w:sz w:val="28"/>
                <w:szCs w:val="28"/>
                <w:lang w:val="kk-KZ"/>
              </w:rPr>
              <w:t xml:space="preserve"> АҚ</w:t>
            </w:r>
          </w:p>
        </w:tc>
      </w:tr>
      <w:tr w:rsidR="00983856" w:rsidRPr="00555121"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rPr>
              <w:t>29</w:t>
            </w:r>
          </w:p>
        </w:tc>
        <w:tc>
          <w:tcPr>
            <w:tcW w:w="8643" w:type="dxa"/>
          </w:tcPr>
          <w:p w:rsidR="00983856" w:rsidRPr="00555121" w:rsidRDefault="00983856" w:rsidP="00983856">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«Т</w:t>
            </w:r>
            <w:r w:rsidRPr="00555121">
              <w:rPr>
                <w:color w:val="000000"/>
                <w:spacing w:val="2"/>
                <w:sz w:val="28"/>
                <w:szCs w:val="28"/>
              </w:rPr>
              <w:t>рансфузиологи</w:t>
            </w:r>
            <w:r w:rsidRPr="00555121">
              <w:rPr>
                <w:color w:val="000000"/>
                <w:spacing w:val="2"/>
                <w:sz w:val="28"/>
                <w:szCs w:val="28"/>
                <w:lang w:val="kk-KZ"/>
              </w:rPr>
              <w:t>я ғылыми-өндірістік орталығы» ШЖҚ РМК</w:t>
            </w:r>
          </w:p>
        </w:tc>
      </w:tr>
      <w:tr w:rsidR="00983856" w:rsidRPr="00983856" w:rsidTr="00983856">
        <w:tc>
          <w:tcPr>
            <w:tcW w:w="701" w:type="dxa"/>
          </w:tcPr>
          <w:p w:rsidR="00983856" w:rsidRPr="00555121" w:rsidRDefault="00983856" w:rsidP="00983856">
            <w:pPr>
              <w:shd w:val="clear" w:color="auto" w:fill="FFFFFF"/>
              <w:textAlignment w:val="baseline"/>
              <w:rPr>
                <w:color w:val="000000"/>
                <w:spacing w:val="2"/>
                <w:sz w:val="28"/>
              </w:rPr>
            </w:pPr>
            <w:r w:rsidRPr="00555121">
              <w:rPr>
                <w:color w:val="000000"/>
                <w:spacing w:val="2"/>
                <w:sz w:val="28"/>
                <w:lang w:val="en-US"/>
              </w:rPr>
              <w:t>30</w:t>
            </w:r>
          </w:p>
        </w:tc>
        <w:tc>
          <w:tcPr>
            <w:tcW w:w="8643" w:type="dxa"/>
          </w:tcPr>
          <w:p w:rsidR="00983856" w:rsidRPr="00C874D2" w:rsidRDefault="00983856" w:rsidP="00983856">
            <w:pPr>
              <w:shd w:val="clear" w:color="auto" w:fill="FFFFFF"/>
              <w:jc w:val="both"/>
              <w:textAlignment w:val="baseline"/>
              <w:rPr>
                <w:color w:val="000000"/>
                <w:spacing w:val="2"/>
                <w:sz w:val="28"/>
                <w:szCs w:val="28"/>
                <w:lang w:val="en-US"/>
              </w:rPr>
            </w:pPr>
            <w:r w:rsidRPr="00555121">
              <w:rPr>
                <w:color w:val="000000"/>
                <w:spacing w:val="2"/>
                <w:sz w:val="28"/>
                <w:szCs w:val="28"/>
                <w:lang w:val="en-US"/>
              </w:rPr>
              <w:t xml:space="preserve">«University </w:t>
            </w:r>
            <w:r w:rsidRPr="00555121">
              <w:rPr>
                <w:color w:val="000000"/>
                <w:spacing w:val="2"/>
                <w:sz w:val="28"/>
                <w:szCs w:val="28"/>
              </w:rPr>
              <w:t>М</w:t>
            </w:r>
            <w:r w:rsidRPr="00555121">
              <w:rPr>
                <w:color w:val="000000"/>
                <w:spacing w:val="2"/>
                <w:sz w:val="28"/>
                <w:szCs w:val="28"/>
                <w:lang w:val="en-US"/>
              </w:rPr>
              <w:t>edical Center»</w:t>
            </w:r>
            <w:r w:rsidRPr="00555121">
              <w:rPr>
                <w:color w:val="000000"/>
                <w:spacing w:val="2"/>
                <w:sz w:val="28"/>
                <w:szCs w:val="28"/>
                <w:lang w:val="kk-KZ"/>
              </w:rPr>
              <w:t xml:space="preserve"> к</w:t>
            </w:r>
            <w:r w:rsidRPr="00555121">
              <w:rPr>
                <w:color w:val="000000"/>
                <w:spacing w:val="2"/>
                <w:sz w:val="28"/>
                <w:szCs w:val="28"/>
              </w:rPr>
              <w:t>орпоратив</w:t>
            </w:r>
            <w:r w:rsidRPr="00555121">
              <w:rPr>
                <w:color w:val="000000"/>
                <w:spacing w:val="2"/>
                <w:sz w:val="28"/>
                <w:szCs w:val="28"/>
                <w:lang w:val="kk-KZ"/>
              </w:rPr>
              <w:t>тік қоры</w:t>
            </w:r>
          </w:p>
        </w:tc>
      </w:tr>
      <w:bookmarkEnd w:id="1"/>
    </w:tbl>
    <w:p w:rsidR="008B174D" w:rsidRPr="00983856" w:rsidRDefault="008B174D" w:rsidP="008B174D">
      <w:pPr>
        <w:spacing w:after="160" w:line="256" w:lineRule="auto"/>
        <w:jc w:val="center"/>
        <w:rPr>
          <w:sz w:val="28"/>
          <w:szCs w:val="28"/>
          <w:lang w:val="en-US"/>
        </w:rPr>
      </w:pPr>
    </w:p>
    <w:sectPr w:rsidR="008B174D" w:rsidRPr="00983856" w:rsidSect="00D52A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EA7091"/>
    <w:multiLevelType w:val="hybridMultilevel"/>
    <w:tmpl w:val="7A1846C6"/>
    <w:lvl w:ilvl="0" w:tplc="7FE01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A1"/>
    <w:rsid w:val="00001496"/>
    <w:rsid w:val="00051C40"/>
    <w:rsid w:val="00065648"/>
    <w:rsid w:val="00070CE4"/>
    <w:rsid w:val="000A1E57"/>
    <w:rsid w:val="000A200F"/>
    <w:rsid w:val="000A5E47"/>
    <w:rsid w:val="0010321F"/>
    <w:rsid w:val="00125086"/>
    <w:rsid w:val="00125774"/>
    <w:rsid w:val="00126A02"/>
    <w:rsid w:val="00176858"/>
    <w:rsid w:val="00193BF0"/>
    <w:rsid w:val="001F5039"/>
    <w:rsid w:val="00206565"/>
    <w:rsid w:val="00206757"/>
    <w:rsid w:val="0021156C"/>
    <w:rsid w:val="00262B02"/>
    <w:rsid w:val="002A7297"/>
    <w:rsid w:val="002C0139"/>
    <w:rsid w:val="00327C9E"/>
    <w:rsid w:val="0035799E"/>
    <w:rsid w:val="003A349F"/>
    <w:rsid w:val="003D441D"/>
    <w:rsid w:val="003D69D8"/>
    <w:rsid w:val="003F6D5F"/>
    <w:rsid w:val="004137C8"/>
    <w:rsid w:val="00452BE6"/>
    <w:rsid w:val="004537FE"/>
    <w:rsid w:val="004639A4"/>
    <w:rsid w:val="00463CD4"/>
    <w:rsid w:val="00495C93"/>
    <w:rsid w:val="004E0883"/>
    <w:rsid w:val="00504B4B"/>
    <w:rsid w:val="005128DC"/>
    <w:rsid w:val="005B7354"/>
    <w:rsid w:val="005D35CE"/>
    <w:rsid w:val="005F7ACB"/>
    <w:rsid w:val="006418B3"/>
    <w:rsid w:val="006479F3"/>
    <w:rsid w:val="006813E0"/>
    <w:rsid w:val="00701B13"/>
    <w:rsid w:val="0070627E"/>
    <w:rsid w:val="00707DD0"/>
    <w:rsid w:val="00745BD3"/>
    <w:rsid w:val="0074781C"/>
    <w:rsid w:val="00750ACF"/>
    <w:rsid w:val="00757884"/>
    <w:rsid w:val="00772584"/>
    <w:rsid w:val="00774B83"/>
    <w:rsid w:val="007A3565"/>
    <w:rsid w:val="007A3F7E"/>
    <w:rsid w:val="007B256F"/>
    <w:rsid w:val="007D0928"/>
    <w:rsid w:val="00843AE1"/>
    <w:rsid w:val="00874BA5"/>
    <w:rsid w:val="008A7FD2"/>
    <w:rsid w:val="008B174D"/>
    <w:rsid w:val="008B5FFF"/>
    <w:rsid w:val="008D0B07"/>
    <w:rsid w:val="008F69CA"/>
    <w:rsid w:val="00902490"/>
    <w:rsid w:val="00951E00"/>
    <w:rsid w:val="00961D7A"/>
    <w:rsid w:val="00983856"/>
    <w:rsid w:val="009857B6"/>
    <w:rsid w:val="009B2D4E"/>
    <w:rsid w:val="00A160EF"/>
    <w:rsid w:val="00A5206E"/>
    <w:rsid w:val="00A61E48"/>
    <w:rsid w:val="00A66BF9"/>
    <w:rsid w:val="00A74F8E"/>
    <w:rsid w:val="00A8376F"/>
    <w:rsid w:val="00A8695B"/>
    <w:rsid w:val="00B16A66"/>
    <w:rsid w:val="00B340B1"/>
    <w:rsid w:val="00B51E80"/>
    <w:rsid w:val="00B65356"/>
    <w:rsid w:val="00C21D18"/>
    <w:rsid w:val="00C91A91"/>
    <w:rsid w:val="00C95DD5"/>
    <w:rsid w:val="00CB7A7F"/>
    <w:rsid w:val="00CE31C1"/>
    <w:rsid w:val="00D16E33"/>
    <w:rsid w:val="00D20C2A"/>
    <w:rsid w:val="00D41F63"/>
    <w:rsid w:val="00D47910"/>
    <w:rsid w:val="00D52A8E"/>
    <w:rsid w:val="00D559A1"/>
    <w:rsid w:val="00D57DBE"/>
    <w:rsid w:val="00D65795"/>
    <w:rsid w:val="00D7351C"/>
    <w:rsid w:val="00D746B4"/>
    <w:rsid w:val="00D96C5A"/>
    <w:rsid w:val="00DF65CF"/>
    <w:rsid w:val="00E20521"/>
    <w:rsid w:val="00E26C5C"/>
    <w:rsid w:val="00E335E7"/>
    <w:rsid w:val="00E52E61"/>
    <w:rsid w:val="00E57566"/>
    <w:rsid w:val="00EA697B"/>
    <w:rsid w:val="00ED2FFF"/>
    <w:rsid w:val="00EE3040"/>
    <w:rsid w:val="00EE756E"/>
    <w:rsid w:val="00F56BE1"/>
    <w:rsid w:val="00F6108D"/>
    <w:rsid w:val="00FB46FF"/>
    <w:rsid w:val="00FC10DF"/>
    <w:rsid w:val="00FF3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F9C2E-C672-4271-BCB1-4D78ADFB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6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63CD4"/>
    <w:rPr>
      <w:rFonts w:ascii="Courier New" w:eastAsia="Times New Roman" w:hAnsi="Courier New" w:cs="Courier New"/>
      <w:sz w:val="20"/>
      <w:szCs w:val="20"/>
      <w:lang w:eastAsia="ru-RU"/>
    </w:rPr>
  </w:style>
  <w:style w:type="paragraph" w:styleId="a7">
    <w:name w:val="Normal (Web)"/>
    <w:basedOn w:val="a"/>
    <w:uiPriority w:val="99"/>
    <w:semiHidden/>
    <w:unhideWhenUsed/>
    <w:rsid w:val="00070CE4"/>
    <w:pPr>
      <w:spacing w:before="100" w:beforeAutospacing="1" w:after="100" w:afterAutospacing="1"/>
    </w:pPr>
  </w:style>
  <w:style w:type="table" w:customStyle="1" w:styleId="12">
    <w:name w:val="Сетка таблицы1"/>
    <w:basedOn w:val="a1"/>
    <w:next w:val="a6"/>
    <w:uiPriority w:val="39"/>
    <w:rsid w:val="00707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508">
      <w:bodyDiv w:val="1"/>
      <w:marLeft w:val="0"/>
      <w:marRight w:val="0"/>
      <w:marTop w:val="0"/>
      <w:marBottom w:val="0"/>
      <w:divBdr>
        <w:top w:val="none" w:sz="0" w:space="0" w:color="auto"/>
        <w:left w:val="none" w:sz="0" w:space="0" w:color="auto"/>
        <w:bottom w:val="none" w:sz="0" w:space="0" w:color="auto"/>
        <w:right w:val="none" w:sz="0" w:space="0" w:color="auto"/>
      </w:divBdr>
    </w:div>
    <w:div w:id="117186024">
      <w:bodyDiv w:val="1"/>
      <w:marLeft w:val="0"/>
      <w:marRight w:val="0"/>
      <w:marTop w:val="0"/>
      <w:marBottom w:val="0"/>
      <w:divBdr>
        <w:top w:val="none" w:sz="0" w:space="0" w:color="auto"/>
        <w:left w:val="none" w:sz="0" w:space="0" w:color="auto"/>
        <w:bottom w:val="none" w:sz="0" w:space="0" w:color="auto"/>
        <w:right w:val="none" w:sz="0" w:space="0" w:color="auto"/>
      </w:divBdr>
    </w:div>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171528233">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382950164">
      <w:bodyDiv w:val="1"/>
      <w:marLeft w:val="0"/>
      <w:marRight w:val="0"/>
      <w:marTop w:val="0"/>
      <w:marBottom w:val="0"/>
      <w:divBdr>
        <w:top w:val="none" w:sz="0" w:space="0" w:color="auto"/>
        <w:left w:val="none" w:sz="0" w:space="0" w:color="auto"/>
        <w:bottom w:val="none" w:sz="0" w:space="0" w:color="auto"/>
        <w:right w:val="none" w:sz="0" w:space="0" w:color="auto"/>
      </w:divBdr>
    </w:div>
    <w:div w:id="1433746937">
      <w:bodyDiv w:val="1"/>
      <w:marLeft w:val="0"/>
      <w:marRight w:val="0"/>
      <w:marTop w:val="0"/>
      <w:marBottom w:val="0"/>
      <w:divBdr>
        <w:top w:val="none" w:sz="0" w:space="0" w:color="auto"/>
        <w:left w:val="none" w:sz="0" w:space="0" w:color="auto"/>
        <w:bottom w:val="none" w:sz="0" w:space="0" w:color="auto"/>
        <w:right w:val="none" w:sz="0" w:space="0" w:color="auto"/>
      </w:divBdr>
    </w:div>
    <w:div w:id="1656908256">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59F3-BF12-405C-88CD-72F524F9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ФСМС</cp:lastModifiedBy>
  <cp:revision>22</cp:revision>
  <dcterms:created xsi:type="dcterms:W3CDTF">2018-01-05T09:58:00Z</dcterms:created>
  <dcterms:modified xsi:type="dcterms:W3CDTF">2018-12-21T10:25:00Z</dcterms:modified>
</cp:coreProperties>
</file>