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9C" w:rsidRPr="00875918" w:rsidRDefault="001F5039" w:rsidP="001F5039">
      <w:pPr>
        <w:pStyle w:val="1"/>
        <w:tabs>
          <w:tab w:val="left" w:pos="851"/>
        </w:tabs>
        <w:spacing w:before="0"/>
        <w:contextualSpacing/>
        <w:jc w:val="center"/>
        <w:rPr>
          <w:sz w:val="28"/>
          <w:szCs w:val="28"/>
        </w:rPr>
      </w:pPr>
      <w:bookmarkStart w:id="0" w:name="_Hlk497121430"/>
      <w:r w:rsidRPr="00875918">
        <w:rPr>
          <w:rFonts w:eastAsia="Calibri"/>
          <w:sz w:val="28"/>
          <w:szCs w:val="28"/>
        </w:rPr>
        <w:t>Объявление</w:t>
      </w:r>
      <w:r w:rsidRPr="00875918">
        <w:rPr>
          <w:rFonts w:eastAsia="Calibri"/>
          <w:sz w:val="28"/>
          <w:szCs w:val="28"/>
        </w:rPr>
        <w:br/>
        <w:t xml:space="preserve">о проведении </w:t>
      </w:r>
      <w:r w:rsidRPr="00875918">
        <w:rPr>
          <w:sz w:val="28"/>
          <w:szCs w:val="28"/>
        </w:rPr>
        <w:t xml:space="preserve">процедуры размещения объемов медицинских услуг </w:t>
      </w:r>
      <w:r w:rsidRPr="00875918">
        <w:rPr>
          <w:sz w:val="28"/>
          <w:szCs w:val="28"/>
        </w:rPr>
        <w:br/>
        <w:t xml:space="preserve">в рамках гарантированного объема бесплатной медицинской помощи </w:t>
      </w:r>
    </w:p>
    <w:p w:rsidR="001F5039" w:rsidRPr="00875918" w:rsidRDefault="001F5039" w:rsidP="001F5039">
      <w:pPr>
        <w:pStyle w:val="1"/>
        <w:tabs>
          <w:tab w:val="left" w:pos="851"/>
        </w:tabs>
        <w:spacing w:before="0"/>
        <w:contextualSpacing/>
        <w:jc w:val="center"/>
        <w:rPr>
          <w:sz w:val="28"/>
          <w:szCs w:val="28"/>
        </w:rPr>
      </w:pPr>
      <w:r w:rsidRPr="00875918">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875918" w:rsidRDefault="001F5039" w:rsidP="001F5039">
      <w:pPr>
        <w:tabs>
          <w:tab w:val="left" w:pos="851"/>
        </w:tabs>
        <w:ind w:firstLine="709"/>
        <w:contextualSpacing/>
        <w:jc w:val="both"/>
        <w:rPr>
          <w:sz w:val="28"/>
          <w:szCs w:val="28"/>
        </w:rPr>
      </w:pPr>
    </w:p>
    <w:p w:rsidR="001F5039" w:rsidRPr="00875918" w:rsidRDefault="001F5039" w:rsidP="001F5039">
      <w:pPr>
        <w:tabs>
          <w:tab w:val="left" w:pos="851"/>
        </w:tabs>
        <w:ind w:firstLine="709"/>
        <w:contextualSpacing/>
        <w:jc w:val="both"/>
        <w:rPr>
          <w:sz w:val="28"/>
          <w:szCs w:val="28"/>
        </w:rPr>
      </w:pPr>
    </w:p>
    <w:p w:rsidR="00B6690D" w:rsidRPr="00875918" w:rsidRDefault="0053326D" w:rsidP="00B6690D">
      <w:pPr>
        <w:tabs>
          <w:tab w:val="left" w:pos="851"/>
          <w:tab w:val="left" w:pos="1134"/>
        </w:tabs>
        <w:contextualSpacing/>
        <w:jc w:val="both"/>
        <w:rPr>
          <w:sz w:val="28"/>
          <w:szCs w:val="28"/>
        </w:rPr>
      </w:pPr>
      <w:r w:rsidRPr="00875918">
        <w:rPr>
          <w:sz w:val="28"/>
          <w:szCs w:val="28"/>
        </w:rPr>
        <w:tab/>
      </w:r>
      <w:r w:rsidR="00B6690D" w:rsidRPr="00875918">
        <w:rPr>
          <w:sz w:val="28"/>
          <w:szCs w:val="28"/>
        </w:rPr>
        <w:t>Филиал по Актюбинской области НАО «Фонд социального медицинского страхования», расположенный по адресу: Актюбинская область, г.</w:t>
      </w:r>
      <w:r w:rsidR="00B6690D" w:rsidRPr="00875918">
        <w:rPr>
          <w:sz w:val="28"/>
          <w:szCs w:val="28"/>
          <w:lang w:val="kk-KZ"/>
        </w:rPr>
        <w:t xml:space="preserve"> </w:t>
      </w:r>
      <w:r w:rsidR="00B6690D" w:rsidRPr="00875918">
        <w:rPr>
          <w:sz w:val="28"/>
          <w:szCs w:val="28"/>
        </w:rPr>
        <w:t>Актобе, район Астана, ул. Маресьева, дом 80, корпус 2, н.п.46, объявляет о проведении процедуры размещения объемов услуг в рамках гарантированного объема бесплатной медицинской помощи*:</w:t>
      </w:r>
    </w:p>
    <w:p w:rsidR="00772584" w:rsidRPr="00875918" w:rsidRDefault="001F5039" w:rsidP="00874BA5">
      <w:pPr>
        <w:tabs>
          <w:tab w:val="left" w:pos="851"/>
        </w:tabs>
        <w:contextualSpacing/>
        <w:jc w:val="both"/>
        <w:rPr>
          <w:b/>
          <w:sz w:val="28"/>
          <w:szCs w:val="28"/>
        </w:rPr>
      </w:pPr>
      <w:r w:rsidRPr="00875918">
        <w:rPr>
          <w:b/>
          <w:sz w:val="28"/>
          <w:szCs w:val="28"/>
        </w:rPr>
        <w:t>по форм</w:t>
      </w:r>
      <w:r w:rsidR="00874BA5" w:rsidRPr="00875918">
        <w:rPr>
          <w:b/>
          <w:sz w:val="28"/>
          <w:szCs w:val="28"/>
        </w:rPr>
        <w:t>ам</w:t>
      </w:r>
      <w:r w:rsidRPr="00875918">
        <w:rPr>
          <w:b/>
          <w:sz w:val="28"/>
          <w:szCs w:val="28"/>
        </w:rPr>
        <w:t xml:space="preserve"> медицинской помощи:</w:t>
      </w:r>
    </w:p>
    <w:p w:rsidR="00B618DD" w:rsidRPr="00875918" w:rsidRDefault="00B618DD" w:rsidP="00875918">
      <w:pPr>
        <w:pStyle w:val="a3"/>
        <w:numPr>
          <w:ilvl w:val="0"/>
          <w:numId w:val="7"/>
        </w:numPr>
        <w:tabs>
          <w:tab w:val="left" w:pos="851"/>
        </w:tabs>
        <w:jc w:val="both"/>
        <w:rPr>
          <w:sz w:val="28"/>
          <w:szCs w:val="28"/>
        </w:rPr>
      </w:pPr>
      <w:r w:rsidRPr="00875918">
        <w:rPr>
          <w:sz w:val="28"/>
          <w:szCs w:val="28"/>
        </w:rPr>
        <w:t>амбулаторно-поликлиническая помощь</w:t>
      </w:r>
      <w:r w:rsidR="00E74043" w:rsidRPr="00875918">
        <w:rPr>
          <w:sz w:val="28"/>
          <w:szCs w:val="28"/>
        </w:rPr>
        <w:t>:</w:t>
      </w:r>
    </w:p>
    <w:p w:rsidR="00E74043" w:rsidRPr="00875918" w:rsidRDefault="00875918" w:rsidP="00E74043">
      <w:pPr>
        <w:tabs>
          <w:tab w:val="left" w:pos="993"/>
        </w:tabs>
        <w:jc w:val="both"/>
        <w:rPr>
          <w:color w:val="000000"/>
          <w:spacing w:val="2"/>
          <w:sz w:val="28"/>
          <w:szCs w:val="28"/>
        </w:rPr>
      </w:pPr>
      <w:r w:rsidRPr="00875918">
        <w:rPr>
          <w:sz w:val="28"/>
          <w:szCs w:val="28"/>
        </w:rPr>
        <w:tab/>
      </w:r>
      <w:r w:rsidR="00E74043" w:rsidRPr="00875918">
        <w:rPr>
          <w:sz w:val="28"/>
          <w:szCs w:val="28"/>
        </w:rPr>
        <w:t>консультативно-диагностическая помощь (</w:t>
      </w:r>
      <w:r w:rsidR="00E74043" w:rsidRPr="00875918">
        <w:rPr>
          <w:color w:val="000000"/>
          <w:spacing w:val="2"/>
          <w:sz w:val="28"/>
          <w:szCs w:val="28"/>
        </w:rPr>
        <w:t>услуги в реабилитационных и специализированных центрах);</w:t>
      </w:r>
    </w:p>
    <w:p w:rsidR="00874BA5" w:rsidRPr="00875918" w:rsidRDefault="001F5039" w:rsidP="00874BA5">
      <w:pPr>
        <w:tabs>
          <w:tab w:val="left" w:pos="851"/>
        </w:tabs>
        <w:jc w:val="both"/>
        <w:rPr>
          <w:b/>
          <w:sz w:val="28"/>
          <w:szCs w:val="28"/>
        </w:rPr>
      </w:pPr>
      <w:r w:rsidRPr="00875918">
        <w:rPr>
          <w:b/>
          <w:sz w:val="28"/>
          <w:szCs w:val="28"/>
        </w:rPr>
        <w:t>по вид</w:t>
      </w:r>
      <w:r w:rsidR="00874BA5" w:rsidRPr="00875918">
        <w:rPr>
          <w:b/>
          <w:sz w:val="28"/>
          <w:szCs w:val="28"/>
        </w:rPr>
        <w:t xml:space="preserve">ам </w:t>
      </w:r>
      <w:r w:rsidRPr="00875918">
        <w:rPr>
          <w:b/>
          <w:sz w:val="28"/>
          <w:szCs w:val="28"/>
        </w:rPr>
        <w:t>медицинской помощи:</w:t>
      </w:r>
    </w:p>
    <w:p w:rsidR="00874BA5" w:rsidRPr="00875918" w:rsidRDefault="00874BA5" w:rsidP="00875918">
      <w:pPr>
        <w:pStyle w:val="a3"/>
        <w:numPr>
          <w:ilvl w:val="0"/>
          <w:numId w:val="7"/>
        </w:numPr>
        <w:tabs>
          <w:tab w:val="left" w:pos="0"/>
          <w:tab w:val="left" w:pos="1134"/>
          <w:tab w:val="left" w:pos="1276"/>
          <w:tab w:val="left" w:pos="1701"/>
          <w:tab w:val="left" w:pos="1843"/>
          <w:tab w:val="left" w:pos="4962"/>
          <w:tab w:val="left" w:pos="7230"/>
        </w:tabs>
        <w:jc w:val="both"/>
        <w:rPr>
          <w:sz w:val="28"/>
          <w:szCs w:val="28"/>
        </w:rPr>
      </w:pPr>
      <w:r w:rsidRPr="00875918">
        <w:rPr>
          <w:sz w:val="28"/>
          <w:szCs w:val="28"/>
        </w:rPr>
        <w:t xml:space="preserve">специализированная медицинская помощь; </w:t>
      </w:r>
    </w:p>
    <w:p w:rsidR="00643936" w:rsidRPr="00875918" w:rsidRDefault="00643936" w:rsidP="00643936">
      <w:pPr>
        <w:tabs>
          <w:tab w:val="left" w:pos="851"/>
        </w:tabs>
        <w:contextualSpacing/>
        <w:rPr>
          <w:b/>
          <w:sz w:val="28"/>
          <w:szCs w:val="28"/>
        </w:rPr>
      </w:pPr>
      <w:r w:rsidRPr="00875918">
        <w:rPr>
          <w:b/>
          <w:sz w:val="28"/>
          <w:szCs w:val="28"/>
        </w:rPr>
        <w:t>по услугам:</w:t>
      </w:r>
    </w:p>
    <w:p w:rsidR="00643936" w:rsidRPr="00875918" w:rsidRDefault="00643936" w:rsidP="00875918">
      <w:pPr>
        <w:pStyle w:val="a3"/>
        <w:numPr>
          <w:ilvl w:val="0"/>
          <w:numId w:val="7"/>
        </w:numPr>
        <w:tabs>
          <w:tab w:val="left" w:pos="851"/>
        </w:tabs>
        <w:jc w:val="both"/>
        <w:rPr>
          <w:sz w:val="28"/>
          <w:szCs w:val="28"/>
        </w:rPr>
      </w:pPr>
      <w:r w:rsidRPr="00875918">
        <w:rPr>
          <w:sz w:val="28"/>
          <w:szCs w:val="28"/>
        </w:rPr>
        <w:t xml:space="preserve">консультативно-диагностические услуги, не включенные в комплексный </w:t>
      </w:r>
      <w:proofErr w:type="spellStart"/>
      <w:r w:rsidRPr="00875918">
        <w:rPr>
          <w:sz w:val="28"/>
          <w:szCs w:val="28"/>
        </w:rPr>
        <w:t>подушевой</w:t>
      </w:r>
      <w:proofErr w:type="spellEnd"/>
      <w:r w:rsidRPr="00875918">
        <w:rPr>
          <w:sz w:val="28"/>
          <w:szCs w:val="28"/>
        </w:rPr>
        <w:t xml:space="preserve"> норматив:</w:t>
      </w:r>
    </w:p>
    <w:p w:rsidR="00B827F6" w:rsidRPr="00875918" w:rsidRDefault="00E74043" w:rsidP="00CC0312">
      <w:pPr>
        <w:tabs>
          <w:tab w:val="left" w:pos="851"/>
          <w:tab w:val="left" w:pos="1134"/>
        </w:tabs>
        <w:contextualSpacing/>
        <w:jc w:val="both"/>
        <w:rPr>
          <w:sz w:val="28"/>
          <w:szCs w:val="28"/>
        </w:rPr>
      </w:pPr>
      <w:r w:rsidRPr="00875918">
        <w:rPr>
          <w:sz w:val="28"/>
          <w:szCs w:val="28"/>
        </w:rPr>
        <w:tab/>
      </w:r>
      <w:r w:rsidR="00CC0312" w:rsidRPr="00875918">
        <w:rPr>
          <w:sz w:val="28"/>
          <w:szCs w:val="28"/>
        </w:rPr>
        <w:t>на 201</w:t>
      </w:r>
      <w:r w:rsidR="006D7A62" w:rsidRPr="00875918">
        <w:rPr>
          <w:sz w:val="28"/>
          <w:szCs w:val="28"/>
        </w:rPr>
        <w:t>9</w:t>
      </w:r>
      <w:r w:rsidR="00CC0312" w:rsidRPr="00875918">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8139B8" w:rsidRPr="00875918">
        <w:rPr>
          <w:sz w:val="28"/>
          <w:szCs w:val="28"/>
        </w:rPr>
        <w:t>.</w:t>
      </w:r>
    </w:p>
    <w:p w:rsidR="00B6690D" w:rsidRPr="00875918" w:rsidRDefault="00B6690D" w:rsidP="00B6690D">
      <w:pPr>
        <w:tabs>
          <w:tab w:val="left" w:pos="851"/>
        </w:tabs>
        <w:ind w:firstLine="709"/>
        <w:contextualSpacing/>
        <w:jc w:val="both"/>
        <w:rPr>
          <w:sz w:val="28"/>
          <w:szCs w:val="28"/>
        </w:rPr>
      </w:pPr>
      <w:r w:rsidRPr="00875918">
        <w:rPr>
          <w:sz w:val="28"/>
          <w:szCs w:val="28"/>
        </w:rPr>
        <w:t>Указанные медицинские услуги оказываются на территории Актюбинской области.</w:t>
      </w:r>
    </w:p>
    <w:p w:rsidR="00B6690D" w:rsidRPr="00875918" w:rsidRDefault="00B6690D" w:rsidP="00B6690D">
      <w:pPr>
        <w:pStyle w:val="a3"/>
        <w:ind w:left="0" w:firstLine="708"/>
        <w:jc w:val="both"/>
        <w:rPr>
          <w:sz w:val="28"/>
          <w:szCs w:val="28"/>
        </w:rPr>
      </w:pPr>
      <w:r w:rsidRPr="00875918">
        <w:rPr>
          <w:sz w:val="28"/>
          <w:szCs w:val="28"/>
        </w:rPr>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Актюбинской области НАО «Фонд социального медицинского страхования» по адресу: Актюбинская область, г.</w:t>
      </w:r>
      <w:r w:rsidRPr="00875918">
        <w:rPr>
          <w:sz w:val="28"/>
          <w:szCs w:val="28"/>
          <w:lang w:val="kk-KZ"/>
        </w:rPr>
        <w:t xml:space="preserve"> </w:t>
      </w:r>
      <w:r w:rsidRPr="00875918">
        <w:rPr>
          <w:sz w:val="28"/>
          <w:szCs w:val="28"/>
        </w:rPr>
        <w:t>Актобе, район Астана, ул. Маресьева, дом 80, корпус 2, н.п.46, кабинет 2 г.</w:t>
      </w:r>
    </w:p>
    <w:p w:rsidR="00B6690D" w:rsidRPr="00875918" w:rsidRDefault="00B6690D" w:rsidP="00B6690D">
      <w:pPr>
        <w:tabs>
          <w:tab w:val="left" w:pos="851"/>
        </w:tabs>
        <w:ind w:firstLine="709"/>
        <w:contextualSpacing/>
        <w:jc w:val="both"/>
        <w:rPr>
          <w:sz w:val="28"/>
          <w:szCs w:val="28"/>
        </w:rPr>
      </w:pPr>
      <w:r w:rsidRPr="00875918">
        <w:rPr>
          <w:sz w:val="28"/>
          <w:szCs w:val="28"/>
        </w:rPr>
        <w:t>Дата начала приема заявок «</w:t>
      </w:r>
      <w:r w:rsidR="00E74043" w:rsidRPr="00875918">
        <w:rPr>
          <w:sz w:val="28"/>
          <w:szCs w:val="28"/>
          <w:lang w:val="kk-KZ"/>
        </w:rPr>
        <w:t>1</w:t>
      </w:r>
      <w:r w:rsidR="00E8552B">
        <w:rPr>
          <w:sz w:val="28"/>
          <w:szCs w:val="28"/>
          <w:lang w:val="kk-KZ"/>
        </w:rPr>
        <w:t>2</w:t>
      </w:r>
      <w:r w:rsidRPr="00875918">
        <w:rPr>
          <w:sz w:val="28"/>
          <w:szCs w:val="28"/>
        </w:rPr>
        <w:t xml:space="preserve">» </w:t>
      </w:r>
      <w:r w:rsidR="00F8769D">
        <w:rPr>
          <w:sz w:val="28"/>
          <w:szCs w:val="28"/>
        </w:rPr>
        <w:t xml:space="preserve">июля </w:t>
      </w:r>
      <w:r w:rsidRPr="00875918">
        <w:rPr>
          <w:sz w:val="28"/>
          <w:szCs w:val="28"/>
        </w:rPr>
        <w:t>201</w:t>
      </w:r>
      <w:r w:rsidR="00E74043" w:rsidRPr="00875918">
        <w:rPr>
          <w:sz w:val="28"/>
          <w:szCs w:val="28"/>
          <w:lang w:val="kk-KZ"/>
        </w:rPr>
        <w:t>9</w:t>
      </w:r>
      <w:r w:rsidRPr="00875918">
        <w:rPr>
          <w:sz w:val="28"/>
          <w:szCs w:val="28"/>
        </w:rPr>
        <w:t xml:space="preserve"> года 09 часов 00 минут. </w:t>
      </w:r>
    </w:p>
    <w:p w:rsidR="00B6690D" w:rsidRPr="00875918" w:rsidRDefault="00B6690D" w:rsidP="00B6690D">
      <w:pPr>
        <w:tabs>
          <w:tab w:val="left" w:pos="851"/>
        </w:tabs>
        <w:ind w:firstLine="709"/>
        <w:contextualSpacing/>
        <w:jc w:val="both"/>
        <w:rPr>
          <w:sz w:val="28"/>
          <w:szCs w:val="28"/>
        </w:rPr>
      </w:pPr>
      <w:r w:rsidRPr="00875918">
        <w:rPr>
          <w:sz w:val="28"/>
          <w:szCs w:val="28"/>
        </w:rPr>
        <w:t>Окончательный срок представления заявок на участие и прилагаемых к ним документов «</w:t>
      </w:r>
      <w:r w:rsidR="00F8769D">
        <w:rPr>
          <w:sz w:val="28"/>
          <w:szCs w:val="28"/>
        </w:rPr>
        <w:t>1</w:t>
      </w:r>
      <w:r w:rsidR="00E8552B">
        <w:rPr>
          <w:sz w:val="28"/>
          <w:szCs w:val="28"/>
        </w:rPr>
        <w:t>6</w:t>
      </w:r>
      <w:bookmarkStart w:id="1" w:name="_GoBack"/>
      <w:bookmarkEnd w:id="1"/>
      <w:r w:rsidRPr="00875918">
        <w:rPr>
          <w:sz w:val="28"/>
          <w:szCs w:val="28"/>
        </w:rPr>
        <w:t xml:space="preserve">» </w:t>
      </w:r>
      <w:r w:rsidR="00F8769D">
        <w:rPr>
          <w:sz w:val="28"/>
          <w:szCs w:val="28"/>
        </w:rPr>
        <w:t>июля</w:t>
      </w:r>
      <w:r w:rsidRPr="00875918">
        <w:rPr>
          <w:sz w:val="28"/>
          <w:szCs w:val="28"/>
        </w:rPr>
        <w:t xml:space="preserve"> 201</w:t>
      </w:r>
      <w:r w:rsidR="00E74043" w:rsidRPr="00875918">
        <w:rPr>
          <w:sz w:val="28"/>
          <w:szCs w:val="28"/>
          <w:lang w:val="kk-KZ"/>
        </w:rPr>
        <w:t>9</w:t>
      </w:r>
      <w:r w:rsidRPr="00875918">
        <w:rPr>
          <w:sz w:val="28"/>
          <w:szCs w:val="28"/>
        </w:rPr>
        <w:t xml:space="preserve"> года 18 часов 30 минут.</w:t>
      </w:r>
    </w:p>
    <w:p w:rsidR="00B6690D" w:rsidRPr="00875918" w:rsidRDefault="00B6690D" w:rsidP="00B6690D">
      <w:pPr>
        <w:pStyle w:val="a3"/>
        <w:ind w:left="0" w:firstLine="709"/>
        <w:jc w:val="both"/>
        <w:rPr>
          <w:sz w:val="28"/>
          <w:szCs w:val="28"/>
          <w:lang w:val="kk-KZ"/>
        </w:rPr>
      </w:pPr>
      <w:r w:rsidRPr="00875918">
        <w:rPr>
          <w:sz w:val="28"/>
          <w:szCs w:val="28"/>
        </w:rPr>
        <w:t>Дополнительную информацию и справку можно получить по телефонам: +7 (</w:t>
      </w:r>
      <w:r w:rsidRPr="00875918">
        <w:rPr>
          <w:sz w:val="28"/>
          <w:szCs w:val="28"/>
          <w:lang w:val="kk-KZ"/>
        </w:rPr>
        <w:t>7132) 97 23 19.</w:t>
      </w:r>
    </w:p>
    <w:p w:rsidR="00262B02" w:rsidRPr="00643936" w:rsidRDefault="00262B02" w:rsidP="00AF73E6">
      <w:pPr>
        <w:tabs>
          <w:tab w:val="left" w:pos="1134"/>
          <w:tab w:val="left" w:pos="1276"/>
          <w:tab w:val="left" w:pos="1701"/>
          <w:tab w:val="left" w:pos="1843"/>
          <w:tab w:val="left" w:pos="4962"/>
          <w:tab w:val="left" w:pos="7230"/>
        </w:tabs>
        <w:ind w:firstLine="709"/>
        <w:jc w:val="both"/>
        <w:rPr>
          <w:sz w:val="28"/>
          <w:szCs w:val="28"/>
          <w:lang w:val="kk-KZ"/>
        </w:rPr>
      </w:pPr>
    </w:p>
    <w:p w:rsidR="001F5039" w:rsidRPr="00643936" w:rsidRDefault="001F5039" w:rsidP="00262B02">
      <w:pPr>
        <w:tabs>
          <w:tab w:val="left" w:pos="1134"/>
          <w:tab w:val="left" w:pos="1276"/>
          <w:tab w:val="left" w:pos="1701"/>
          <w:tab w:val="left" w:pos="1843"/>
          <w:tab w:val="left" w:pos="4962"/>
          <w:tab w:val="left" w:pos="7230"/>
        </w:tabs>
        <w:jc w:val="both"/>
      </w:pPr>
      <w:r w:rsidRPr="00643936">
        <w:t>Примечание:</w:t>
      </w:r>
    </w:p>
    <w:p w:rsidR="00A960B9" w:rsidRPr="0060595F" w:rsidRDefault="00B827F6" w:rsidP="00727705">
      <w:pPr>
        <w:pStyle w:val="a3"/>
        <w:tabs>
          <w:tab w:val="left" w:pos="851"/>
          <w:tab w:val="left" w:pos="1134"/>
          <w:tab w:val="left" w:pos="1276"/>
          <w:tab w:val="left" w:pos="1843"/>
          <w:tab w:val="left" w:pos="4962"/>
          <w:tab w:val="left" w:pos="7230"/>
        </w:tabs>
        <w:ind w:left="0" w:firstLine="709"/>
        <w:jc w:val="both"/>
      </w:pPr>
      <w:r w:rsidRPr="00643936">
        <w:t xml:space="preserve">* </w:t>
      </w:r>
      <w:r w:rsidR="00A960B9" w:rsidRPr="00643936">
        <w:t xml:space="preserve">Заявки </w:t>
      </w:r>
      <w:bookmarkStart w:id="2" w:name="_Hlk531608862"/>
      <w:r w:rsidR="00A960B9" w:rsidRPr="00643936">
        <w:t xml:space="preserve">и прилагаемые к ним документы </w:t>
      </w:r>
      <w:bookmarkEnd w:id="2"/>
      <w:r w:rsidR="00A960B9" w:rsidRPr="00643936">
        <w:t xml:space="preserve">представляются субъектами здравоохранения по форме согласно </w:t>
      </w:r>
      <w:r w:rsidR="00727705" w:rsidRPr="00643936">
        <w:t xml:space="preserve">Правил закупа услуг у субъектов здравоохранения в рамках гарантированного объема бесплатной медицинской помощи и в системе </w:t>
      </w:r>
      <w:r w:rsidR="00727705" w:rsidRPr="00643936">
        <w:lastRenderedPageBreak/>
        <w:t>обязательного социального медицинского страхования, утвержденных приказом Министра здравоохранения Республики Казахстан от 7 августа 2017 года № 591, размещенных</w:t>
      </w:r>
      <w:r w:rsidR="00A960B9" w:rsidRPr="00643936">
        <w:t xml:space="preserve"> на интернет-ресурсах НАО «Фонд социального медицинского страхования» (</w:t>
      </w:r>
      <w:r w:rsidR="00A960B9" w:rsidRPr="00643936">
        <w:rPr>
          <w:lang w:val="en-US"/>
        </w:rPr>
        <w:t>www</w:t>
      </w:r>
      <w:r w:rsidR="00A960B9" w:rsidRPr="00643936">
        <w:t>.</w:t>
      </w:r>
      <w:proofErr w:type="spellStart"/>
      <w:r w:rsidR="00A960B9" w:rsidRPr="00643936">
        <w:rPr>
          <w:lang w:val="en-US"/>
        </w:rPr>
        <w:t>fms</w:t>
      </w:r>
      <w:proofErr w:type="spellEnd"/>
      <w:r w:rsidR="00A960B9" w:rsidRPr="00643936">
        <w:t>.</w:t>
      </w:r>
      <w:proofErr w:type="spellStart"/>
      <w:r w:rsidR="00A960B9" w:rsidRPr="00643936">
        <w:rPr>
          <w:lang w:val="en-US"/>
        </w:rPr>
        <w:t>kz</w:t>
      </w:r>
      <w:proofErr w:type="spellEnd"/>
      <w:r w:rsidR="00A960B9" w:rsidRPr="00643936">
        <w:t>), Министерства здравоохранения Республики Казахстан (</w:t>
      </w:r>
      <w:r w:rsidR="00A960B9" w:rsidRPr="00643936">
        <w:rPr>
          <w:lang w:val="en-US"/>
        </w:rPr>
        <w:t>www</w:t>
      </w:r>
      <w:r w:rsidR="00A960B9" w:rsidRPr="00643936">
        <w:t>.</w:t>
      </w:r>
      <w:proofErr w:type="spellStart"/>
      <w:r w:rsidR="00A960B9" w:rsidRPr="00643936">
        <w:rPr>
          <w:lang w:val="en-US"/>
        </w:rPr>
        <w:t>mz</w:t>
      </w:r>
      <w:proofErr w:type="spellEnd"/>
      <w:r w:rsidR="00A960B9" w:rsidRPr="00643936">
        <w:t>.</w:t>
      </w:r>
      <w:r w:rsidR="00A960B9" w:rsidRPr="00643936">
        <w:rPr>
          <w:lang w:val="en-US"/>
        </w:rPr>
        <w:t>gov</w:t>
      </w:r>
      <w:r w:rsidR="00A960B9" w:rsidRPr="00643936">
        <w:t>.</w:t>
      </w:r>
      <w:proofErr w:type="spellStart"/>
      <w:r w:rsidR="00A960B9" w:rsidRPr="00643936">
        <w:rPr>
          <w:lang w:val="en-US"/>
        </w:rPr>
        <w:t>kz</w:t>
      </w:r>
      <w:proofErr w:type="spellEnd"/>
      <w:r w:rsidR="00A960B9" w:rsidRPr="00643936">
        <w:t>).</w:t>
      </w:r>
    </w:p>
    <w:p w:rsidR="006A01ED" w:rsidRPr="00B150A5" w:rsidRDefault="006A01ED" w:rsidP="006A01ED">
      <w:bookmarkStart w:id="3" w:name="_Hlk531623408"/>
    </w:p>
    <w:bookmarkEnd w:id="3"/>
    <w:p w:rsidR="00D53C47" w:rsidRPr="00B150A5" w:rsidRDefault="00D53C47" w:rsidP="00D53C47">
      <w:pPr>
        <w:pStyle w:val="a3"/>
        <w:tabs>
          <w:tab w:val="left" w:pos="1134"/>
          <w:tab w:val="left" w:pos="1276"/>
          <w:tab w:val="left" w:pos="1701"/>
          <w:tab w:val="left" w:pos="1843"/>
          <w:tab w:val="left" w:pos="4962"/>
          <w:tab w:val="left" w:pos="7230"/>
        </w:tabs>
        <w:ind w:left="0" w:firstLine="709"/>
        <w:jc w:val="both"/>
      </w:pPr>
    </w:p>
    <w:p w:rsidR="00D53C47" w:rsidRPr="00B150A5" w:rsidRDefault="00D53C47"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3A3087" w:rsidP="003A3087">
      <w:bookmarkStart w:id="4" w:name="_Hlk496784427"/>
      <w:r w:rsidRPr="00B150A5">
        <w:t xml:space="preserve"> </w:t>
      </w: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bookmarkEnd w:id="0"/>
    <w:bookmarkEnd w:id="4"/>
    <w:p w:rsidR="00703CCE" w:rsidRPr="00B150A5" w:rsidRDefault="00703CCE">
      <w:pPr>
        <w:spacing w:after="160" w:line="259" w:lineRule="auto"/>
      </w:pPr>
    </w:p>
    <w:sectPr w:rsidR="00703CCE" w:rsidRPr="00B150A5" w:rsidSect="0064393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6445E9"/>
    <w:multiLevelType w:val="hybridMultilevel"/>
    <w:tmpl w:val="DB109E48"/>
    <w:lvl w:ilvl="0" w:tplc="C0DC3828">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1174FC"/>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9A1"/>
    <w:rsid w:val="0003772E"/>
    <w:rsid w:val="00043CE6"/>
    <w:rsid w:val="00084307"/>
    <w:rsid w:val="00084919"/>
    <w:rsid w:val="00086097"/>
    <w:rsid w:val="000A0F5C"/>
    <w:rsid w:val="000A200F"/>
    <w:rsid w:val="000A5E47"/>
    <w:rsid w:val="000D3CC7"/>
    <w:rsid w:val="000E6166"/>
    <w:rsid w:val="0014410B"/>
    <w:rsid w:val="00157A8A"/>
    <w:rsid w:val="001609F4"/>
    <w:rsid w:val="00161CEA"/>
    <w:rsid w:val="00166CDB"/>
    <w:rsid w:val="0017708A"/>
    <w:rsid w:val="001A1105"/>
    <w:rsid w:val="001A2B4E"/>
    <w:rsid w:val="001A4E1F"/>
    <w:rsid w:val="001A65BA"/>
    <w:rsid w:val="001B05DF"/>
    <w:rsid w:val="001B2378"/>
    <w:rsid w:val="001C7386"/>
    <w:rsid w:val="001F5039"/>
    <w:rsid w:val="00220BC3"/>
    <w:rsid w:val="00226938"/>
    <w:rsid w:val="00227623"/>
    <w:rsid w:val="00255978"/>
    <w:rsid w:val="00256C9C"/>
    <w:rsid w:val="00262B02"/>
    <w:rsid w:val="00265DBA"/>
    <w:rsid w:val="002745FE"/>
    <w:rsid w:val="00280EA6"/>
    <w:rsid w:val="002B7E13"/>
    <w:rsid w:val="002C0139"/>
    <w:rsid w:val="002C388A"/>
    <w:rsid w:val="002D4166"/>
    <w:rsid w:val="002F3B2F"/>
    <w:rsid w:val="002F617C"/>
    <w:rsid w:val="0031215C"/>
    <w:rsid w:val="00312BBF"/>
    <w:rsid w:val="00313723"/>
    <w:rsid w:val="00357FD0"/>
    <w:rsid w:val="003949D3"/>
    <w:rsid w:val="003A3087"/>
    <w:rsid w:val="003A3AB4"/>
    <w:rsid w:val="003A6299"/>
    <w:rsid w:val="003A7373"/>
    <w:rsid w:val="003C525E"/>
    <w:rsid w:val="003D15C2"/>
    <w:rsid w:val="003D3FBA"/>
    <w:rsid w:val="003D564A"/>
    <w:rsid w:val="00407A32"/>
    <w:rsid w:val="004201CB"/>
    <w:rsid w:val="00420C49"/>
    <w:rsid w:val="00425B3E"/>
    <w:rsid w:val="00431465"/>
    <w:rsid w:val="004335AB"/>
    <w:rsid w:val="004369C5"/>
    <w:rsid w:val="0045244D"/>
    <w:rsid w:val="00452BE6"/>
    <w:rsid w:val="004740DC"/>
    <w:rsid w:val="004B2C1A"/>
    <w:rsid w:val="004B6F6A"/>
    <w:rsid w:val="004D11F7"/>
    <w:rsid w:val="004E0883"/>
    <w:rsid w:val="004F4DA0"/>
    <w:rsid w:val="004F6B67"/>
    <w:rsid w:val="005128DC"/>
    <w:rsid w:val="005257A6"/>
    <w:rsid w:val="00525DB4"/>
    <w:rsid w:val="0053326D"/>
    <w:rsid w:val="005446BF"/>
    <w:rsid w:val="00554DF9"/>
    <w:rsid w:val="00561223"/>
    <w:rsid w:val="0057146B"/>
    <w:rsid w:val="00576D2E"/>
    <w:rsid w:val="005A44E9"/>
    <w:rsid w:val="005C0FA6"/>
    <w:rsid w:val="005E196A"/>
    <w:rsid w:val="005E1C3D"/>
    <w:rsid w:val="005F73C8"/>
    <w:rsid w:val="006107E1"/>
    <w:rsid w:val="00632DED"/>
    <w:rsid w:val="00643936"/>
    <w:rsid w:val="00646557"/>
    <w:rsid w:val="006473C1"/>
    <w:rsid w:val="00676D4E"/>
    <w:rsid w:val="006813E0"/>
    <w:rsid w:val="006A01ED"/>
    <w:rsid w:val="006D7A62"/>
    <w:rsid w:val="006F17EB"/>
    <w:rsid w:val="007018F1"/>
    <w:rsid w:val="00701B13"/>
    <w:rsid w:val="00703CCE"/>
    <w:rsid w:val="0070627E"/>
    <w:rsid w:val="00710EAA"/>
    <w:rsid w:val="00727705"/>
    <w:rsid w:val="00745BD3"/>
    <w:rsid w:val="00747E57"/>
    <w:rsid w:val="00752112"/>
    <w:rsid w:val="007637A1"/>
    <w:rsid w:val="00764C1C"/>
    <w:rsid w:val="00772584"/>
    <w:rsid w:val="007839E0"/>
    <w:rsid w:val="007869CE"/>
    <w:rsid w:val="007A2312"/>
    <w:rsid w:val="007A3783"/>
    <w:rsid w:val="007B1983"/>
    <w:rsid w:val="007B256F"/>
    <w:rsid w:val="007E21BF"/>
    <w:rsid w:val="007F4432"/>
    <w:rsid w:val="008139B8"/>
    <w:rsid w:val="00844B58"/>
    <w:rsid w:val="00874BA5"/>
    <w:rsid w:val="00875918"/>
    <w:rsid w:val="00897DF2"/>
    <w:rsid w:val="008A5664"/>
    <w:rsid w:val="008C14C2"/>
    <w:rsid w:val="008C640D"/>
    <w:rsid w:val="008F0169"/>
    <w:rsid w:val="00960FBC"/>
    <w:rsid w:val="00990178"/>
    <w:rsid w:val="009C5C51"/>
    <w:rsid w:val="009D0E2F"/>
    <w:rsid w:val="009E15A1"/>
    <w:rsid w:val="009F4E5D"/>
    <w:rsid w:val="00A15909"/>
    <w:rsid w:val="00A317AC"/>
    <w:rsid w:val="00A66527"/>
    <w:rsid w:val="00A807F5"/>
    <w:rsid w:val="00A95C4C"/>
    <w:rsid w:val="00A960B9"/>
    <w:rsid w:val="00AF73E6"/>
    <w:rsid w:val="00B055DA"/>
    <w:rsid w:val="00B150A5"/>
    <w:rsid w:val="00B15ECC"/>
    <w:rsid w:val="00B5317F"/>
    <w:rsid w:val="00B618DD"/>
    <w:rsid w:val="00B6690D"/>
    <w:rsid w:val="00B77B19"/>
    <w:rsid w:val="00B827F6"/>
    <w:rsid w:val="00B85907"/>
    <w:rsid w:val="00B91C28"/>
    <w:rsid w:val="00BA5E99"/>
    <w:rsid w:val="00C168A7"/>
    <w:rsid w:val="00C46E8B"/>
    <w:rsid w:val="00C60B94"/>
    <w:rsid w:val="00C733BC"/>
    <w:rsid w:val="00C74622"/>
    <w:rsid w:val="00C7729B"/>
    <w:rsid w:val="00C77376"/>
    <w:rsid w:val="00C95589"/>
    <w:rsid w:val="00CC0312"/>
    <w:rsid w:val="00CD3D2E"/>
    <w:rsid w:val="00CE49A4"/>
    <w:rsid w:val="00D02BB8"/>
    <w:rsid w:val="00D37A85"/>
    <w:rsid w:val="00D53C47"/>
    <w:rsid w:val="00D54E83"/>
    <w:rsid w:val="00D559A1"/>
    <w:rsid w:val="00D671D9"/>
    <w:rsid w:val="00D746B4"/>
    <w:rsid w:val="00D95205"/>
    <w:rsid w:val="00DC1507"/>
    <w:rsid w:val="00DE0129"/>
    <w:rsid w:val="00DF3F91"/>
    <w:rsid w:val="00DF65CF"/>
    <w:rsid w:val="00E4525F"/>
    <w:rsid w:val="00E64715"/>
    <w:rsid w:val="00E74043"/>
    <w:rsid w:val="00E8552B"/>
    <w:rsid w:val="00E9007B"/>
    <w:rsid w:val="00E915AD"/>
    <w:rsid w:val="00EA697B"/>
    <w:rsid w:val="00EB3298"/>
    <w:rsid w:val="00EE4C1A"/>
    <w:rsid w:val="00F04B28"/>
    <w:rsid w:val="00F06086"/>
    <w:rsid w:val="00F376F2"/>
    <w:rsid w:val="00F546CE"/>
    <w:rsid w:val="00F550E7"/>
    <w:rsid w:val="00F71B3C"/>
    <w:rsid w:val="00F80735"/>
    <w:rsid w:val="00F8769D"/>
    <w:rsid w:val="00FD5302"/>
    <w:rsid w:val="00FD6D76"/>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9F62"/>
  <w15:docId w15:val="{B6790804-821D-4A6C-9F9E-3E0BEAE2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5C192-6681-4097-ABD4-969556CD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Кулкаева Гульнара</dc:creator>
  <cp:lastModifiedBy>AKTOBE28</cp:lastModifiedBy>
  <cp:revision>17</cp:revision>
  <cp:lastPrinted>2018-12-04T06:20:00Z</cp:lastPrinted>
  <dcterms:created xsi:type="dcterms:W3CDTF">2018-12-03T20:39:00Z</dcterms:created>
  <dcterms:modified xsi:type="dcterms:W3CDTF">2019-07-12T05:52:00Z</dcterms:modified>
</cp:coreProperties>
</file>