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Default="0026099F" w:rsidP="0026099F">
      <w:pPr>
        <w:tabs>
          <w:tab w:val="left" w:pos="851"/>
          <w:tab w:val="left" w:pos="1134"/>
        </w:tabs>
        <w:contextualSpacing/>
        <w:jc w:val="both"/>
        <w:rPr>
          <w:sz w:val="28"/>
          <w:szCs w:val="28"/>
          <w:lang w:val="kk-KZ"/>
        </w:rPr>
      </w:pPr>
      <w:r w:rsidRPr="0026099F">
        <w:rPr>
          <w:sz w:val="28"/>
          <w:szCs w:val="28"/>
          <w:lang w:val="kk-KZ"/>
        </w:rPr>
        <w:tab/>
      </w:r>
      <w:r w:rsidR="00C3399E" w:rsidRPr="001A0D3C">
        <w:rPr>
          <w:sz w:val="28"/>
          <w:szCs w:val="28"/>
          <w:lang w:val="kk-KZ"/>
        </w:rPr>
        <w:t>Түркістан облысы Түркістан қаласы С.Ерубаев 138-үйде</w:t>
      </w:r>
      <w:r w:rsidR="00D953B3">
        <w:rPr>
          <w:sz w:val="28"/>
          <w:szCs w:val="28"/>
          <w:lang w:val="kk-KZ"/>
        </w:rPr>
        <w:t xml:space="preserve"> </w:t>
      </w:r>
      <w:r>
        <w:rPr>
          <w:sz w:val="28"/>
          <w:szCs w:val="28"/>
          <w:lang w:val="kk-KZ"/>
        </w:rPr>
        <w:t xml:space="preserve">орналасқан «Әлеуметтік медициналық сақтандыру қоры» КЕАҚ </w:t>
      </w:r>
      <w:r w:rsidR="008731FB">
        <w:rPr>
          <w:sz w:val="28"/>
          <w:szCs w:val="28"/>
          <w:lang w:val="kk-KZ"/>
        </w:rPr>
        <w:t>Түркістан</w:t>
      </w:r>
      <w:r w:rsidR="00A6270E">
        <w:rPr>
          <w:sz w:val="28"/>
          <w:szCs w:val="28"/>
          <w:lang w:val="kk-KZ"/>
        </w:rPr>
        <w:t xml:space="preserve"> </w:t>
      </w:r>
      <w:r w:rsidRPr="0026099F">
        <w:rPr>
          <w:sz w:val="28"/>
          <w:szCs w:val="28"/>
          <w:lang w:val="kk-KZ"/>
        </w:rPr>
        <w:t>облысы</w:t>
      </w:r>
      <w:r w:rsidR="00D953B3">
        <w:rPr>
          <w:sz w:val="28"/>
          <w:szCs w:val="28"/>
          <w:lang w:val="kk-KZ"/>
        </w:rPr>
        <w:t xml:space="preserve"> </w:t>
      </w:r>
      <w:r>
        <w:rPr>
          <w:sz w:val="28"/>
          <w:szCs w:val="28"/>
          <w:lang w:val="kk-KZ"/>
        </w:rPr>
        <w:t xml:space="preserve">бойынша филиалы </w:t>
      </w:r>
      <w:r w:rsidRPr="00AF0B51">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w:t>
      </w:r>
      <w:r w:rsidR="00DA0EF1">
        <w:rPr>
          <w:sz w:val="28"/>
          <w:szCs w:val="28"/>
          <w:lang w:val="kk-KZ"/>
        </w:rPr>
        <w:t xml:space="preserve">                </w:t>
      </w:r>
      <w:r w:rsidRPr="00AF0B51">
        <w:rPr>
          <w:sz w:val="28"/>
          <w:szCs w:val="28"/>
          <w:lang w:val="kk-KZ"/>
        </w:rPr>
        <w:t xml:space="preserve"> </w:t>
      </w:r>
      <w:r w:rsidRPr="001B691C">
        <w:rPr>
          <w:b/>
          <w:sz w:val="28"/>
          <w:szCs w:val="28"/>
          <w:lang w:val="kk-KZ"/>
        </w:rPr>
        <w:t>201</w:t>
      </w:r>
      <w:r w:rsidR="00A6270E" w:rsidRPr="001B691C">
        <w:rPr>
          <w:b/>
          <w:sz w:val="28"/>
          <w:szCs w:val="28"/>
          <w:lang w:val="kk-KZ"/>
        </w:rPr>
        <w:t>9</w:t>
      </w:r>
      <w:r w:rsidRPr="001B691C">
        <w:rPr>
          <w:b/>
          <w:sz w:val="28"/>
          <w:szCs w:val="28"/>
          <w:lang w:val="kk-KZ"/>
        </w:rPr>
        <w:t xml:space="preserve"> жылға</w:t>
      </w:r>
      <w:r w:rsidR="00D953B3">
        <w:rPr>
          <w:sz w:val="28"/>
          <w:szCs w:val="28"/>
          <w:lang w:val="kk-KZ"/>
        </w:rPr>
        <w:t xml:space="preserve"> </w:t>
      </w:r>
      <w:r w:rsidRPr="008726F6">
        <w:rPr>
          <w:b/>
          <w:sz w:val="28"/>
          <w:szCs w:val="28"/>
          <w:lang w:val="kk-KZ"/>
        </w:rPr>
        <w:t>тегін медициналық көмектің кепілдік берілген көлемі шеңберінде</w:t>
      </w:r>
      <w:r>
        <w:rPr>
          <w:sz w:val="28"/>
          <w:szCs w:val="28"/>
          <w:lang w:val="kk-KZ"/>
        </w:rPr>
        <w:t xml:space="preserve">:  </w:t>
      </w:r>
    </w:p>
    <w:p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894FD2" w:rsidRPr="00F3077E" w:rsidRDefault="00894FD2" w:rsidP="00894FD2">
      <w:pPr>
        <w:tabs>
          <w:tab w:val="left" w:pos="993"/>
        </w:tabs>
        <w:ind w:firstLine="709"/>
        <w:jc w:val="both"/>
        <w:rPr>
          <w:sz w:val="28"/>
          <w:szCs w:val="28"/>
          <w:lang w:val="kk-KZ"/>
        </w:rPr>
      </w:pPr>
      <w:r w:rsidRPr="00555121">
        <w:rPr>
          <w:sz w:val="28"/>
          <w:szCs w:val="28"/>
          <w:lang w:val="kk-KZ"/>
        </w:rPr>
        <w:t>стационарлық көмек</w:t>
      </w:r>
      <w:r w:rsidR="005D7A87">
        <w:rPr>
          <w:sz w:val="28"/>
          <w:szCs w:val="28"/>
          <w:lang w:val="kk-KZ"/>
        </w:rPr>
        <w:t xml:space="preserve"> (</w:t>
      </w:r>
      <w:r>
        <w:rPr>
          <w:sz w:val="28"/>
          <w:szCs w:val="28"/>
          <w:lang w:val="kk-KZ"/>
        </w:rPr>
        <w:t>ауылдық субъектілері</w:t>
      </w:r>
      <w:r w:rsidR="005D7A87">
        <w:rPr>
          <w:sz w:val="28"/>
          <w:szCs w:val="28"/>
          <w:lang w:val="kk-KZ"/>
        </w:rPr>
        <w:t xml:space="preserve"> үшін </w:t>
      </w:r>
      <w:bookmarkStart w:id="1" w:name="_GoBack"/>
      <w:bookmarkEnd w:id="1"/>
      <w:r w:rsidRPr="00F3077E">
        <w:rPr>
          <w:sz w:val="28"/>
          <w:szCs w:val="28"/>
          <w:lang w:val="kk-KZ"/>
        </w:rPr>
        <w:t>нәрестені күту бойынша жиынтықпен қамтамасыз ету үшін (жаңа туған нәрестенің дәрі қобдишасы));</w:t>
      </w:r>
    </w:p>
    <w:p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дәрігерге дейінгі медициналық көмек;</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26099F"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мамандандырылған медициналық көмек;</w:t>
      </w:r>
    </w:p>
    <w:p w:rsidR="00894FD2" w:rsidRPr="00894FD2" w:rsidRDefault="00EA4BA3" w:rsidP="00DA0EF1">
      <w:pPr>
        <w:pStyle w:val="a3"/>
        <w:numPr>
          <w:ilvl w:val="0"/>
          <w:numId w:val="1"/>
        </w:numPr>
        <w:tabs>
          <w:tab w:val="left" w:pos="0"/>
          <w:tab w:val="left" w:pos="567"/>
          <w:tab w:val="left" w:pos="1276"/>
          <w:tab w:val="left" w:pos="1701"/>
          <w:tab w:val="left" w:pos="1843"/>
          <w:tab w:val="left" w:pos="4962"/>
          <w:tab w:val="left" w:pos="7230"/>
        </w:tabs>
        <w:ind w:left="0" w:firstLine="709"/>
        <w:jc w:val="both"/>
        <w:rPr>
          <w:rFonts w:ascii="Courier New" w:hAnsi="Courier New" w:cs="Courier New"/>
          <w:color w:val="1E1E1E"/>
          <w:sz w:val="32"/>
          <w:szCs w:val="32"/>
          <w:lang w:val="kk-KZ"/>
        </w:rPr>
      </w:pPr>
      <w:r>
        <w:rPr>
          <w:b/>
          <w:sz w:val="28"/>
          <w:szCs w:val="28"/>
          <w:lang w:val="kk-KZ"/>
        </w:rPr>
        <w:t xml:space="preserve"> </w:t>
      </w:r>
      <w:r w:rsidR="00894FD2" w:rsidRPr="00894FD2">
        <w:rPr>
          <w:b/>
          <w:sz w:val="28"/>
          <w:szCs w:val="28"/>
          <w:lang w:val="kk-KZ"/>
        </w:rPr>
        <w:t>кешенді жан басына шаққандағы нормативіне енгізілмейтін консультациялық-диагностикалық қызметтер:</w:t>
      </w:r>
    </w:p>
    <w:p w:rsidR="00894FD2" w:rsidRDefault="00894FD2" w:rsidP="00DA0EF1">
      <w:pPr>
        <w:pStyle w:val="a3"/>
        <w:numPr>
          <w:ilvl w:val="0"/>
          <w:numId w:val="1"/>
        </w:numPr>
        <w:tabs>
          <w:tab w:val="left" w:pos="0"/>
          <w:tab w:val="left" w:pos="1701"/>
          <w:tab w:val="left" w:pos="1843"/>
          <w:tab w:val="left" w:pos="4962"/>
          <w:tab w:val="left" w:pos="7230"/>
        </w:tabs>
        <w:ind w:left="0" w:firstLine="709"/>
        <w:jc w:val="both"/>
        <w:rPr>
          <w:sz w:val="28"/>
          <w:szCs w:val="28"/>
          <w:lang w:val="kk-KZ"/>
        </w:rPr>
      </w:pPr>
      <w:r w:rsidRPr="007745C7">
        <w:rPr>
          <w:sz w:val="28"/>
          <w:szCs w:val="28"/>
          <w:lang w:val="kk-KZ"/>
        </w:rPr>
        <w:t>жүкті әйелдерді медициналық-генетикалық зерттеу қызметтер (ультрадыбыстық скрининг, ұрықтың анатомиясын бағалау, инвазивті пренатальдық емшаралар, цитогенетикалық зерттеулерге биохимиялық скрининг)</w:t>
      </w:r>
      <w:r>
        <w:rPr>
          <w:sz w:val="28"/>
          <w:szCs w:val="28"/>
          <w:lang w:val="kk-KZ"/>
        </w:rPr>
        <w:t>;</w:t>
      </w:r>
    </w:p>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8731FB">
        <w:rPr>
          <w:sz w:val="28"/>
          <w:szCs w:val="28"/>
          <w:lang w:val="kk-KZ"/>
        </w:rPr>
        <w:t xml:space="preserve">Түркістан облысының </w:t>
      </w:r>
      <w:r>
        <w:rPr>
          <w:sz w:val="28"/>
          <w:szCs w:val="28"/>
          <w:lang w:val="kk-KZ"/>
        </w:rPr>
        <w:t>аумағында көрсетіледі.</w:t>
      </w:r>
    </w:p>
    <w:p w:rsidR="0026099F" w:rsidRPr="004C5F8F" w:rsidRDefault="0026099F" w:rsidP="0026099F">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C3399E" w:rsidRPr="001A0D3C">
        <w:rPr>
          <w:sz w:val="28"/>
          <w:szCs w:val="28"/>
          <w:lang w:val="kk-KZ"/>
        </w:rPr>
        <w:t>Түркістан облысы Түр</w:t>
      </w:r>
      <w:r w:rsidR="00C3399E">
        <w:rPr>
          <w:sz w:val="28"/>
          <w:szCs w:val="28"/>
          <w:lang w:val="kk-KZ"/>
        </w:rPr>
        <w:t>кістан қаласы С.Ерубаев 138-үйге</w:t>
      </w:r>
      <w:r>
        <w:rPr>
          <w:sz w:val="28"/>
          <w:szCs w:val="28"/>
          <w:lang w:val="kk-KZ"/>
        </w:rPr>
        <w:t xml:space="preserve"> ұсынады.</w:t>
      </w:r>
      <w:r w:rsidR="00DA0EF1">
        <w:rPr>
          <w:b/>
          <w:sz w:val="28"/>
          <w:szCs w:val="28"/>
          <w:lang w:val="kk-KZ"/>
        </w:rPr>
        <w:t>*</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C3399E">
        <w:rPr>
          <w:sz w:val="28"/>
          <w:szCs w:val="28"/>
          <w:lang w:val="kk-KZ"/>
        </w:rPr>
        <w:t>9</w:t>
      </w:r>
      <w:r>
        <w:rPr>
          <w:sz w:val="28"/>
          <w:szCs w:val="28"/>
          <w:lang w:val="kk-KZ"/>
        </w:rPr>
        <w:t xml:space="preserve"> жылғы</w:t>
      </w:r>
      <w:r>
        <w:rPr>
          <w:sz w:val="28"/>
          <w:szCs w:val="28"/>
          <w:lang w:val="kk-KZ"/>
        </w:rPr>
        <w:br/>
        <w:t>«</w:t>
      </w:r>
      <w:r w:rsidR="00EA4BA3">
        <w:rPr>
          <w:sz w:val="28"/>
          <w:szCs w:val="28"/>
          <w:lang w:val="kk-KZ"/>
        </w:rPr>
        <w:t>0</w:t>
      </w:r>
      <w:r w:rsidR="007428A2">
        <w:rPr>
          <w:sz w:val="28"/>
          <w:szCs w:val="28"/>
          <w:lang w:val="kk-KZ"/>
        </w:rPr>
        <w:t>7</w:t>
      </w:r>
      <w:r>
        <w:rPr>
          <w:sz w:val="28"/>
          <w:szCs w:val="28"/>
          <w:lang w:val="kk-KZ"/>
        </w:rPr>
        <w:t xml:space="preserve">» </w:t>
      </w:r>
      <w:r w:rsidR="00894FD2">
        <w:rPr>
          <w:sz w:val="28"/>
          <w:szCs w:val="28"/>
          <w:lang w:val="kk-KZ"/>
        </w:rPr>
        <w:t xml:space="preserve">маусым </w:t>
      </w:r>
      <w:r>
        <w:rPr>
          <w:sz w:val="28"/>
          <w:szCs w:val="28"/>
          <w:lang w:val="kk-KZ"/>
        </w:rPr>
        <w:t xml:space="preserve"> </w:t>
      </w:r>
      <w:r w:rsidR="00C70B8B">
        <w:rPr>
          <w:sz w:val="28"/>
          <w:szCs w:val="28"/>
          <w:lang w:val="kk-KZ"/>
        </w:rPr>
        <w:t>0</w:t>
      </w:r>
      <w:r>
        <w:rPr>
          <w:sz w:val="28"/>
          <w:szCs w:val="28"/>
          <w:lang w:val="kk-KZ"/>
        </w:rPr>
        <w:t xml:space="preserve">9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C3399E">
        <w:rPr>
          <w:sz w:val="28"/>
          <w:szCs w:val="28"/>
          <w:lang w:val="kk-KZ"/>
        </w:rPr>
        <w:t>9</w:t>
      </w:r>
      <w:r w:rsidR="00A6270E">
        <w:rPr>
          <w:sz w:val="28"/>
          <w:szCs w:val="28"/>
          <w:lang w:val="kk-KZ"/>
        </w:rPr>
        <w:t xml:space="preserve"> жылғы «</w:t>
      </w:r>
      <w:r w:rsidR="00EA4BA3">
        <w:rPr>
          <w:sz w:val="28"/>
          <w:szCs w:val="28"/>
          <w:lang w:val="kk-KZ"/>
        </w:rPr>
        <w:t>12</w:t>
      </w:r>
      <w:r>
        <w:rPr>
          <w:sz w:val="28"/>
          <w:szCs w:val="28"/>
          <w:lang w:val="kk-KZ"/>
        </w:rPr>
        <w:t xml:space="preserve">» </w:t>
      </w:r>
      <w:r w:rsidR="00894FD2">
        <w:rPr>
          <w:sz w:val="28"/>
          <w:szCs w:val="28"/>
          <w:lang w:val="kk-KZ"/>
        </w:rPr>
        <w:t>маусым</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C3399E" w:rsidRDefault="0026099F" w:rsidP="00C3399E">
      <w:pPr>
        <w:pStyle w:val="a3"/>
        <w:ind w:left="0" w:firstLine="709"/>
        <w:jc w:val="both"/>
        <w:rPr>
          <w:color w:val="000000"/>
          <w:sz w:val="28"/>
          <w:szCs w:val="28"/>
          <w:lang w:val="kk-KZ"/>
        </w:rPr>
      </w:pPr>
      <w:r>
        <w:rPr>
          <w:sz w:val="28"/>
          <w:szCs w:val="28"/>
          <w:lang w:val="kk-KZ"/>
        </w:rPr>
        <w:lastRenderedPageBreak/>
        <w:t xml:space="preserve">Қосымша ақпаратты және анықтаманы мына телефон арқылы алуға болады: </w:t>
      </w:r>
      <w:r w:rsidR="00C3399E" w:rsidRPr="00C3399E">
        <w:rPr>
          <w:sz w:val="28"/>
          <w:szCs w:val="28"/>
          <w:lang w:val="kk-KZ"/>
        </w:rPr>
        <w:t>8 725 335 2857</w:t>
      </w:r>
      <w:r w:rsidR="00C3399E" w:rsidRPr="002A46DE">
        <w:rPr>
          <w:color w:val="000000"/>
          <w:sz w:val="28"/>
          <w:szCs w:val="28"/>
          <w:lang w:val="kk-KZ"/>
        </w:rPr>
        <w:t>.</w:t>
      </w:r>
    </w:p>
    <w:p w:rsidR="00C12BF6" w:rsidRPr="002A46DE" w:rsidRDefault="00C12BF6" w:rsidP="00C3399E">
      <w:pPr>
        <w:pStyle w:val="a3"/>
        <w:ind w:left="0" w:firstLine="709"/>
        <w:jc w:val="both"/>
        <w:rPr>
          <w:color w:val="000000"/>
          <w:sz w:val="28"/>
          <w:szCs w:val="28"/>
          <w:lang w:val="kk-KZ"/>
        </w:rPr>
      </w:pP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C136D1" w:rsidRPr="00555121" w:rsidRDefault="00C136D1" w:rsidP="00DA0EF1">
      <w:pPr>
        <w:tabs>
          <w:tab w:val="left" w:pos="1134"/>
          <w:tab w:val="left" w:pos="1276"/>
          <w:tab w:val="left" w:pos="1701"/>
          <w:tab w:val="left" w:pos="1843"/>
          <w:tab w:val="left" w:pos="4962"/>
          <w:tab w:val="left" w:pos="7230"/>
        </w:tabs>
        <w:ind w:firstLine="709"/>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w:t>
      </w:r>
      <w:r w:rsidRPr="007428A2">
        <w:rPr>
          <w:lang w:val="kk-KZ"/>
        </w:rPr>
        <w:t>қосымша мәліметтерді 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7428A2">
          <w:rPr>
            <w:rStyle w:val="a5"/>
            <w:u w:val="none"/>
            <w:lang w:val="kk-KZ"/>
          </w:rPr>
          <w:t>www.mz.gov.kz</w:t>
        </w:r>
      </w:hyperlink>
      <w:r w:rsidRPr="007428A2">
        <w:rPr>
          <w:rStyle w:val="a5"/>
          <w:u w:val="none"/>
          <w:lang w:val="kk-KZ"/>
        </w:rPr>
        <w:t>)</w:t>
      </w:r>
      <w:r w:rsidRPr="007428A2">
        <w:rPr>
          <w:lang w:val="kk-KZ"/>
        </w:rPr>
        <w:t xml:space="preserve">, </w:t>
      </w:r>
      <w:r w:rsidR="008731FB" w:rsidRPr="007428A2">
        <w:rPr>
          <w:lang w:val="kk-KZ"/>
        </w:rPr>
        <w:t xml:space="preserve">Түркістан </w:t>
      </w:r>
      <w:r w:rsidRPr="007428A2">
        <w:rPr>
          <w:lang w:val="kk-KZ"/>
        </w:rPr>
        <w:t xml:space="preserve"> облысының денсаулық сақтау басқармасының (www.</w:t>
      </w:r>
      <w:r w:rsidR="008731FB" w:rsidRPr="007428A2">
        <w:rPr>
          <w:lang w:val="kk-KZ"/>
        </w:rPr>
        <w:t>onmed</w:t>
      </w:r>
      <w:r w:rsidR="00894FD2" w:rsidRPr="007428A2">
        <w:rPr>
          <w:lang w:val="kk-KZ"/>
        </w:rPr>
        <w:t>.kz</w:t>
      </w:r>
      <w:r w:rsidRPr="007428A2">
        <w:rPr>
          <w:rStyle w:val="a5"/>
          <w:lang w:val="kk-KZ"/>
        </w:rPr>
        <w:t>),</w:t>
      </w:r>
      <w:r w:rsidRPr="007428A2">
        <w:rPr>
          <w:lang w:val="kk-KZ"/>
        </w:rPr>
        <w:t xml:space="preserve"> интернет-ресурстарында орналастырылған </w:t>
      </w:r>
      <w:r w:rsidR="004822C3" w:rsidRPr="007428A2">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w:t>
      </w:r>
      <w:r w:rsidR="004822C3" w:rsidRPr="00555121">
        <w:rPr>
          <w:lang w:val="kk-KZ"/>
        </w:rPr>
        <w:t xml:space="preserve"> </w:t>
      </w:r>
      <w:r w:rsidRPr="00555121">
        <w:rPr>
          <w:lang w:val="kk-KZ"/>
        </w:rPr>
        <w:t xml:space="preserve">сәйкес </w:t>
      </w:r>
      <w:r w:rsidRPr="005C45EB">
        <w:rPr>
          <w:lang w:val="kk-KZ"/>
        </w:rPr>
        <w:t xml:space="preserve">нысан бойынша </w:t>
      </w:r>
      <w:r w:rsidRPr="00555121">
        <w:rPr>
          <w:lang w:val="kk-KZ"/>
        </w:rPr>
        <w:t>ұсынады.</w:t>
      </w:r>
    </w:p>
    <w:p w:rsidR="00C136D1" w:rsidRPr="00C136D1" w:rsidRDefault="00C136D1" w:rsidP="00DA0EF1">
      <w:pPr>
        <w:tabs>
          <w:tab w:val="left" w:pos="709"/>
          <w:tab w:val="left" w:pos="1134"/>
          <w:tab w:val="left" w:pos="1701"/>
          <w:tab w:val="left" w:pos="1843"/>
          <w:tab w:val="left" w:pos="4962"/>
          <w:tab w:val="left" w:pos="7230"/>
        </w:tabs>
        <w:ind w:firstLine="709"/>
        <w:jc w:val="both"/>
        <w:rPr>
          <w:lang w:val="kk-KZ"/>
        </w:rPr>
      </w:pPr>
      <w:r w:rsidRPr="00C136D1">
        <w:rPr>
          <w:lang w:val="kk-KZ"/>
        </w:rPr>
        <w:t xml:space="preserve"> </w:t>
      </w:r>
    </w:p>
    <w:p w:rsidR="00C136D1" w:rsidRPr="00C136D1" w:rsidRDefault="00C136D1" w:rsidP="00C136D1">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3B7F"/>
    <w:multiLevelType w:val="hybridMultilevel"/>
    <w:tmpl w:val="4772560E"/>
    <w:lvl w:ilvl="0" w:tplc="33084AA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CF10C3"/>
    <w:multiLevelType w:val="hybridMultilevel"/>
    <w:tmpl w:val="FF146CC2"/>
    <w:lvl w:ilvl="0" w:tplc="3ACC37D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DC4"/>
    <w:rsid w:val="00085CDC"/>
    <w:rsid w:val="000F2DC4"/>
    <w:rsid w:val="00136448"/>
    <w:rsid w:val="001A2E1E"/>
    <w:rsid w:val="001B691C"/>
    <w:rsid w:val="001C1CE0"/>
    <w:rsid w:val="001E07B2"/>
    <w:rsid w:val="002215B0"/>
    <w:rsid w:val="0026099F"/>
    <w:rsid w:val="00261822"/>
    <w:rsid w:val="003D7069"/>
    <w:rsid w:val="0046105A"/>
    <w:rsid w:val="004822C3"/>
    <w:rsid w:val="004C3F7E"/>
    <w:rsid w:val="00547EAC"/>
    <w:rsid w:val="005C24CC"/>
    <w:rsid w:val="005D7A87"/>
    <w:rsid w:val="005F4617"/>
    <w:rsid w:val="00631BEC"/>
    <w:rsid w:val="007428A2"/>
    <w:rsid w:val="007745C7"/>
    <w:rsid w:val="007B5160"/>
    <w:rsid w:val="007F7D7A"/>
    <w:rsid w:val="00802CEF"/>
    <w:rsid w:val="00842777"/>
    <w:rsid w:val="008731FB"/>
    <w:rsid w:val="0089379A"/>
    <w:rsid w:val="00894FD2"/>
    <w:rsid w:val="0099029C"/>
    <w:rsid w:val="009D0D48"/>
    <w:rsid w:val="00A31A15"/>
    <w:rsid w:val="00A6270E"/>
    <w:rsid w:val="00A703C0"/>
    <w:rsid w:val="00A82B99"/>
    <w:rsid w:val="00B163CB"/>
    <w:rsid w:val="00BA486B"/>
    <w:rsid w:val="00C12BF6"/>
    <w:rsid w:val="00C136D1"/>
    <w:rsid w:val="00C3399E"/>
    <w:rsid w:val="00C52FDD"/>
    <w:rsid w:val="00C70B8B"/>
    <w:rsid w:val="00D275A2"/>
    <w:rsid w:val="00D866CA"/>
    <w:rsid w:val="00D953B3"/>
    <w:rsid w:val="00DA0EF1"/>
    <w:rsid w:val="00E82657"/>
    <w:rsid w:val="00EA4BA3"/>
    <w:rsid w:val="00EC3226"/>
    <w:rsid w:val="00F30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3639"/>
  <w15:docId w15:val="{7968736B-3360-46B8-AE10-5D28BEF0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paragraph" w:styleId="HTML">
    <w:name w:val="HTML Preformatted"/>
    <w:basedOn w:val="a"/>
    <w:link w:val="HTML0"/>
    <w:uiPriority w:val="99"/>
    <w:semiHidden/>
    <w:unhideWhenUsed/>
    <w:rsid w:val="0046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6105A"/>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D7A87"/>
    <w:rPr>
      <w:rFonts w:ascii="Segoe UI" w:hAnsi="Segoe UI" w:cs="Segoe UI"/>
      <w:sz w:val="18"/>
      <w:szCs w:val="18"/>
    </w:rPr>
  </w:style>
  <w:style w:type="character" w:customStyle="1" w:styleId="aa">
    <w:name w:val="Текст выноски Знак"/>
    <w:basedOn w:val="a0"/>
    <w:link w:val="a9"/>
    <w:uiPriority w:val="99"/>
    <w:semiHidden/>
    <w:rsid w:val="005D7A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716">
      <w:bodyDiv w:val="1"/>
      <w:marLeft w:val="0"/>
      <w:marRight w:val="0"/>
      <w:marTop w:val="0"/>
      <w:marBottom w:val="0"/>
      <w:divBdr>
        <w:top w:val="none" w:sz="0" w:space="0" w:color="auto"/>
        <w:left w:val="none" w:sz="0" w:space="0" w:color="auto"/>
        <w:bottom w:val="none" w:sz="0" w:space="0" w:color="auto"/>
        <w:right w:val="none" w:sz="0" w:space="0" w:color="auto"/>
      </w:divBdr>
      <w:divsChild>
        <w:div w:id="930165360">
          <w:marLeft w:val="0"/>
          <w:marRight w:val="0"/>
          <w:marTop w:val="0"/>
          <w:marBottom w:val="0"/>
          <w:divBdr>
            <w:top w:val="none" w:sz="0" w:space="0" w:color="auto"/>
            <w:left w:val="none" w:sz="0" w:space="0" w:color="auto"/>
            <w:bottom w:val="none" w:sz="0" w:space="0" w:color="auto"/>
            <w:right w:val="none" w:sz="0" w:space="0" w:color="auto"/>
          </w:divBdr>
          <w:divsChild>
            <w:div w:id="1293487293">
              <w:marLeft w:val="0"/>
              <w:marRight w:val="0"/>
              <w:marTop w:val="0"/>
              <w:marBottom w:val="0"/>
              <w:divBdr>
                <w:top w:val="none" w:sz="0" w:space="0" w:color="auto"/>
                <w:left w:val="none" w:sz="0" w:space="0" w:color="auto"/>
                <w:bottom w:val="none" w:sz="0" w:space="0" w:color="auto"/>
                <w:right w:val="none" w:sz="0" w:space="0" w:color="auto"/>
              </w:divBdr>
              <w:divsChild>
                <w:div w:id="11713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600182784">
      <w:bodyDiv w:val="1"/>
      <w:marLeft w:val="0"/>
      <w:marRight w:val="0"/>
      <w:marTop w:val="0"/>
      <w:marBottom w:val="0"/>
      <w:divBdr>
        <w:top w:val="none" w:sz="0" w:space="0" w:color="auto"/>
        <w:left w:val="none" w:sz="0" w:space="0" w:color="auto"/>
        <w:bottom w:val="none" w:sz="0" w:space="0" w:color="auto"/>
        <w:right w:val="none" w:sz="0" w:space="0" w:color="auto"/>
      </w:divBdr>
      <w:divsChild>
        <w:div w:id="1473449696">
          <w:marLeft w:val="0"/>
          <w:marRight w:val="0"/>
          <w:marTop w:val="0"/>
          <w:marBottom w:val="0"/>
          <w:divBdr>
            <w:top w:val="none" w:sz="0" w:space="0" w:color="auto"/>
            <w:left w:val="none" w:sz="0" w:space="0" w:color="auto"/>
            <w:bottom w:val="none" w:sz="0" w:space="0" w:color="auto"/>
            <w:right w:val="none" w:sz="0" w:space="0" w:color="auto"/>
          </w:divBdr>
          <w:divsChild>
            <w:div w:id="1520465817">
              <w:marLeft w:val="0"/>
              <w:marRight w:val="0"/>
              <w:marTop w:val="0"/>
              <w:marBottom w:val="0"/>
              <w:divBdr>
                <w:top w:val="none" w:sz="0" w:space="0" w:color="auto"/>
                <w:left w:val="none" w:sz="0" w:space="0" w:color="auto"/>
                <w:bottom w:val="none" w:sz="0" w:space="0" w:color="auto"/>
                <w:right w:val="none" w:sz="0" w:space="0" w:color="auto"/>
              </w:divBdr>
              <w:divsChild>
                <w:div w:id="16342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437822758">
      <w:bodyDiv w:val="1"/>
      <w:marLeft w:val="0"/>
      <w:marRight w:val="0"/>
      <w:marTop w:val="0"/>
      <w:marBottom w:val="0"/>
      <w:divBdr>
        <w:top w:val="none" w:sz="0" w:space="0" w:color="auto"/>
        <w:left w:val="none" w:sz="0" w:space="0" w:color="auto"/>
        <w:bottom w:val="none" w:sz="0" w:space="0" w:color="auto"/>
        <w:right w:val="none" w:sz="0" w:space="0" w:color="auto"/>
      </w:divBdr>
      <w:divsChild>
        <w:div w:id="604118067">
          <w:marLeft w:val="0"/>
          <w:marRight w:val="0"/>
          <w:marTop w:val="0"/>
          <w:marBottom w:val="0"/>
          <w:divBdr>
            <w:top w:val="none" w:sz="0" w:space="0" w:color="auto"/>
            <w:left w:val="none" w:sz="0" w:space="0" w:color="auto"/>
            <w:bottom w:val="none" w:sz="0" w:space="0" w:color="auto"/>
            <w:right w:val="none" w:sz="0" w:space="0" w:color="auto"/>
          </w:divBdr>
          <w:divsChild>
            <w:div w:id="826288158">
              <w:marLeft w:val="0"/>
              <w:marRight w:val="0"/>
              <w:marTop w:val="0"/>
              <w:marBottom w:val="0"/>
              <w:divBdr>
                <w:top w:val="none" w:sz="0" w:space="0" w:color="auto"/>
                <w:left w:val="none" w:sz="0" w:space="0" w:color="auto"/>
                <w:bottom w:val="none" w:sz="0" w:space="0" w:color="auto"/>
                <w:right w:val="none" w:sz="0" w:space="0" w:color="auto"/>
              </w:divBdr>
              <w:divsChild>
                <w:div w:id="20246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 w:id="1754350746">
      <w:bodyDiv w:val="1"/>
      <w:marLeft w:val="0"/>
      <w:marRight w:val="0"/>
      <w:marTop w:val="0"/>
      <w:marBottom w:val="0"/>
      <w:divBdr>
        <w:top w:val="none" w:sz="0" w:space="0" w:color="auto"/>
        <w:left w:val="none" w:sz="0" w:space="0" w:color="auto"/>
        <w:bottom w:val="none" w:sz="0" w:space="0" w:color="auto"/>
        <w:right w:val="none" w:sz="0" w:space="0" w:color="auto"/>
      </w:divBdr>
      <w:divsChild>
        <w:div w:id="2015187229">
          <w:marLeft w:val="0"/>
          <w:marRight w:val="0"/>
          <w:marTop w:val="0"/>
          <w:marBottom w:val="0"/>
          <w:divBdr>
            <w:top w:val="none" w:sz="0" w:space="0" w:color="auto"/>
            <w:left w:val="none" w:sz="0" w:space="0" w:color="auto"/>
            <w:bottom w:val="none" w:sz="0" w:space="0" w:color="auto"/>
            <w:right w:val="none" w:sz="0" w:space="0" w:color="auto"/>
          </w:divBdr>
          <w:divsChild>
            <w:div w:id="1327172845">
              <w:marLeft w:val="0"/>
              <w:marRight w:val="0"/>
              <w:marTop w:val="0"/>
              <w:marBottom w:val="0"/>
              <w:divBdr>
                <w:top w:val="none" w:sz="0" w:space="0" w:color="auto"/>
                <w:left w:val="none" w:sz="0" w:space="0" w:color="auto"/>
                <w:bottom w:val="none" w:sz="0" w:space="0" w:color="auto"/>
                <w:right w:val="none" w:sz="0" w:space="0" w:color="auto"/>
              </w:divBdr>
              <w:divsChild>
                <w:div w:id="1061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6194">
      <w:bodyDiv w:val="1"/>
      <w:marLeft w:val="0"/>
      <w:marRight w:val="0"/>
      <w:marTop w:val="0"/>
      <w:marBottom w:val="0"/>
      <w:divBdr>
        <w:top w:val="none" w:sz="0" w:space="0" w:color="auto"/>
        <w:left w:val="none" w:sz="0" w:space="0" w:color="auto"/>
        <w:bottom w:val="none" w:sz="0" w:space="0" w:color="auto"/>
        <w:right w:val="none" w:sz="0" w:space="0" w:color="auto"/>
      </w:divBdr>
      <w:divsChild>
        <w:div w:id="1669863802">
          <w:marLeft w:val="0"/>
          <w:marRight w:val="0"/>
          <w:marTop w:val="0"/>
          <w:marBottom w:val="0"/>
          <w:divBdr>
            <w:top w:val="none" w:sz="0" w:space="0" w:color="auto"/>
            <w:left w:val="none" w:sz="0" w:space="0" w:color="auto"/>
            <w:bottom w:val="none" w:sz="0" w:space="0" w:color="auto"/>
            <w:right w:val="none" w:sz="0" w:space="0" w:color="auto"/>
          </w:divBdr>
          <w:divsChild>
            <w:div w:id="623536335">
              <w:marLeft w:val="0"/>
              <w:marRight w:val="0"/>
              <w:marTop w:val="0"/>
              <w:marBottom w:val="0"/>
              <w:divBdr>
                <w:top w:val="none" w:sz="0" w:space="0" w:color="auto"/>
                <w:left w:val="none" w:sz="0" w:space="0" w:color="auto"/>
                <w:bottom w:val="none" w:sz="0" w:space="0" w:color="auto"/>
                <w:right w:val="none" w:sz="0" w:space="0" w:color="auto"/>
              </w:divBdr>
              <w:divsChild>
                <w:div w:id="1900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 NURSCA</cp:lastModifiedBy>
  <cp:revision>21</cp:revision>
  <cp:lastPrinted>2019-06-06T14:20:00Z</cp:lastPrinted>
  <dcterms:created xsi:type="dcterms:W3CDTF">2018-12-03T19:59:00Z</dcterms:created>
  <dcterms:modified xsi:type="dcterms:W3CDTF">2019-06-06T15:25:00Z</dcterms:modified>
</cp:coreProperties>
</file>